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04946" w14:textId="77777777" w:rsidR="00577A98" w:rsidRPr="0046319E" w:rsidRDefault="00577A98" w:rsidP="00577A98">
      <w:pPr>
        <w:spacing w:after="0" w:line="240" w:lineRule="auto"/>
        <w:jc w:val="center"/>
        <w:rPr>
          <w:rFonts w:ascii="Times New Roman" w:hAnsi="Times New Roman"/>
          <w:b/>
          <w:smallCaps/>
          <w:color w:val="auto"/>
          <w:sz w:val="24"/>
        </w:rPr>
      </w:pPr>
      <w:bookmarkStart w:id="0" w:name="_GoBack"/>
      <w:bookmarkEnd w:id="0"/>
      <w:r w:rsidRPr="0046319E">
        <w:rPr>
          <w:rFonts w:ascii="Times New Roman" w:hAnsi="Times New Roman"/>
          <w:b/>
          <w:smallCaps/>
          <w:color w:val="auto"/>
          <w:sz w:val="24"/>
        </w:rPr>
        <w:t>Fadd Nagyközség Önkormányzata képviselő-testületének</w:t>
      </w:r>
    </w:p>
    <w:p w14:paraId="0977F5D3" w14:textId="0A610CC6" w:rsidR="00577A98" w:rsidRPr="0046319E" w:rsidRDefault="005541E2" w:rsidP="00577A98">
      <w:pPr>
        <w:spacing w:after="0" w:line="240" w:lineRule="auto"/>
        <w:jc w:val="center"/>
        <w:rPr>
          <w:rFonts w:ascii="Times New Roman" w:hAnsi="Times New Roman"/>
          <w:b/>
          <w:smallCaps/>
          <w:color w:val="auto"/>
          <w:sz w:val="24"/>
        </w:rPr>
      </w:pPr>
      <w:r>
        <w:rPr>
          <w:rFonts w:ascii="Times New Roman" w:hAnsi="Times New Roman"/>
          <w:b/>
          <w:smallCaps/>
          <w:color w:val="auto"/>
          <w:sz w:val="24"/>
        </w:rPr>
        <w:t>2</w:t>
      </w:r>
      <w:r w:rsidR="00E633B7" w:rsidRPr="0046319E">
        <w:rPr>
          <w:rFonts w:ascii="Times New Roman" w:hAnsi="Times New Roman"/>
          <w:b/>
          <w:smallCaps/>
          <w:color w:val="auto"/>
          <w:sz w:val="24"/>
        </w:rPr>
        <w:t>/2020</w:t>
      </w:r>
      <w:r w:rsidR="00577A98" w:rsidRPr="0046319E">
        <w:rPr>
          <w:rFonts w:ascii="Times New Roman" w:hAnsi="Times New Roman"/>
          <w:b/>
          <w:smallCaps/>
          <w:color w:val="auto"/>
          <w:sz w:val="24"/>
        </w:rPr>
        <w:t>. (</w:t>
      </w:r>
      <w:r>
        <w:rPr>
          <w:rFonts w:ascii="Times New Roman" w:hAnsi="Times New Roman"/>
          <w:b/>
          <w:smallCaps/>
          <w:color w:val="auto"/>
          <w:sz w:val="24"/>
        </w:rPr>
        <w:t>I. 22.</w:t>
      </w:r>
      <w:r w:rsidR="00577A98" w:rsidRPr="0046319E">
        <w:rPr>
          <w:rFonts w:ascii="Times New Roman" w:hAnsi="Times New Roman"/>
          <w:b/>
          <w:smallCaps/>
          <w:color w:val="auto"/>
          <w:sz w:val="24"/>
        </w:rPr>
        <w:t xml:space="preserve">) önkormányzati rendelete </w:t>
      </w:r>
    </w:p>
    <w:p w14:paraId="5A1E48A3" w14:textId="77777777" w:rsidR="00577A98" w:rsidRPr="0046319E" w:rsidRDefault="00577A98" w:rsidP="00577A98">
      <w:pPr>
        <w:spacing w:after="0" w:line="240" w:lineRule="auto"/>
        <w:jc w:val="center"/>
        <w:rPr>
          <w:rFonts w:ascii="Times New Roman" w:hAnsi="Times New Roman"/>
          <w:b/>
          <w:smallCaps/>
          <w:color w:val="auto"/>
          <w:sz w:val="24"/>
        </w:rPr>
      </w:pPr>
      <w:r w:rsidRPr="0046319E">
        <w:rPr>
          <w:rFonts w:ascii="Times New Roman" w:hAnsi="Times New Roman"/>
          <w:b/>
          <w:smallCaps/>
          <w:color w:val="auto"/>
          <w:sz w:val="24"/>
        </w:rPr>
        <w:t>a nagyközség településképének védelméről szóló 11/2017. (VIII. 29.) önkormányzati rendelet módosításáról</w:t>
      </w:r>
    </w:p>
    <w:p w14:paraId="076F0517" w14:textId="77777777" w:rsidR="00BA2D5D" w:rsidRPr="00F36DBD" w:rsidRDefault="00BA2D5D" w:rsidP="00BA2D5D">
      <w:pPr>
        <w:pStyle w:val="Cmsor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14:paraId="3C6BCA6E" w14:textId="3E2C4B66" w:rsidR="00BA2D5D" w:rsidRPr="00866FC6" w:rsidRDefault="00BA2D5D" w:rsidP="00866FC6">
      <w:pPr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</w:p>
    <w:p w14:paraId="1C6CAC5E" w14:textId="77777777" w:rsidR="00BA2D5D" w:rsidRPr="00BA2D5D" w:rsidRDefault="00BA2D5D" w:rsidP="00BA2D5D">
      <w:pPr>
        <w:spacing w:after="0" w:line="240" w:lineRule="auto"/>
      </w:pPr>
    </w:p>
    <w:p w14:paraId="57204617" w14:textId="6C482EBF" w:rsidR="00577A98" w:rsidRPr="00577A98" w:rsidRDefault="00577A98" w:rsidP="00577A98">
      <w:pPr>
        <w:pStyle w:val="a1"/>
        <w:numPr>
          <w:ilvl w:val="0"/>
          <w:numId w:val="0"/>
        </w:numPr>
        <w:spacing w:before="0"/>
        <w:jc w:val="both"/>
        <w:rPr>
          <w:sz w:val="24"/>
          <w:szCs w:val="24"/>
        </w:rPr>
      </w:pPr>
      <w:r w:rsidRPr="00577A98">
        <w:rPr>
          <w:sz w:val="24"/>
          <w:szCs w:val="24"/>
        </w:rPr>
        <w:t xml:space="preserve">Fadd Nagyközség Önkormányzatának Képviselő-testülete a Magyarország Alaptörvénye 32. cikk (2) bekezdésében és a településkép védelméről szóló 2016. évi LXXIV. törvény 12. (2) bekezdésében kapott felhatalmazás alapján, a Magyarország Alaptörvénye 32. cikk (l) bekezdés a) pontjában és a Magyarország helyi önkormányzatairól szóló 2011. évi CLXXXIX törvény 13. (l) bekezdésben foglalt feladatkörében eljárva, a településfejlesztési koncepcióról, az integrált településfejlesztési stratégiáról és a </w:t>
      </w:r>
      <w:r w:rsidRPr="00577A98">
        <w:rPr>
          <w:noProof/>
          <w:sz w:val="24"/>
          <w:szCs w:val="24"/>
          <w:lang w:val="en-US" w:eastAsia="en-US"/>
        </w:rPr>
        <w:drawing>
          <wp:inline distT="0" distB="0" distL="0" distR="0" wp14:anchorId="4164FC4F" wp14:editId="40866248">
            <wp:extent cx="12700" cy="127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A98">
        <w:rPr>
          <w:sz w:val="24"/>
          <w:szCs w:val="24"/>
        </w:rPr>
        <w:t>településrendezési eszközökről valamint az egyes települési sajátos jogintézményekről szóló 314/2012. (XI. 8.) Korm. rendelet 43/A. (6) bekezdés c) pontjában biztosított véleményezési jogkörben eljáró szervek véleményének kikérésével a következőket rendeli el</w:t>
      </w:r>
      <w:r w:rsidR="00D10263">
        <w:rPr>
          <w:sz w:val="24"/>
          <w:szCs w:val="24"/>
        </w:rPr>
        <w:t>:</w:t>
      </w:r>
    </w:p>
    <w:p w14:paraId="0C2DC6DC" w14:textId="77777777" w:rsidR="00577A98" w:rsidRPr="00577A98" w:rsidRDefault="00577A98" w:rsidP="00577A98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5332ABFB" w14:textId="77777777" w:rsidR="00577A98" w:rsidRPr="00577A98" w:rsidRDefault="00577A98" w:rsidP="00577A98">
      <w:pPr>
        <w:spacing w:after="0" w:line="240" w:lineRule="auto"/>
        <w:rPr>
          <w:rFonts w:ascii="Times New Roman" w:hAnsi="Times New Roman"/>
          <w:color w:val="auto"/>
        </w:rPr>
      </w:pPr>
    </w:p>
    <w:p w14:paraId="59FC8FA7" w14:textId="77777777" w:rsidR="00577A98" w:rsidRPr="00577A98" w:rsidRDefault="00577A98" w:rsidP="00577A98">
      <w:pPr>
        <w:pStyle w:val="a1"/>
        <w:numPr>
          <w:ilvl w:val="0"/>
          <w:numId w:val="0"/>
        </w:numPr>
        <w:spacing w:before="0"/>
        <w:jc w:val="center"/>
        <w:rPr>
          <w:b/>
          <w:sz w:val="24"/>
          <w:szCs w:val="24"/>
        </w:rPr>
      </w:pPr>
      <w:r w:rsidRPr="00577A98">
        <w:rPr>
          <w:b/>
          <w:sz w:val="24"/>
          <w:szCs w:val="24"/>
        </w:rPr>
        <w:t>1. §</w:t>
      </w:r>
    </w:p>
    <w:p w14:paraId="491FE0D8" w14:textId="77777777" w:rsidR="00577A98" w:rsidRPr="00577A98" w:rsidRDefault="00577A98" w:rsidP="00577A98">
      <w:pPr>
        <w:pStyle w:val="a1"/>
        <w:numPr>
          <w:ilvl w:val="0"/>
          <w:numId w:val="0"/>
        </w:numPr>
        <w:spacing w:before="0"/>
        <w:jc w:val="center"/>
        <w:rPr>
          <w:b/>
          <w:sz w:val="24"/>
          <w:szCs w:val="24"/>
        </w:rPr>
      </w:pPr>
    </w:p>
    <w:p w14:paraId="15EA2F4C" w14:textId="77777777" w:rsidR="0065181C" w:rsidRPr="00666AF7" w:rsidRDefault="00577A98" w:rsidP="0065181C">
      <w:pPr>
        <w:pStyle w:val="a1"/>
        <w:numPr>
          <w:ilvl w:val="0"/>
          <w:numId w:val="0"/>
        </w:numPr>
        <w:spacing w:before="0"/>
        <w:jc w:val="both"/>
        <w:rPr>
          <w:sz w:val="24"/>
          <w:szCs w:val="24"/>
        </w:rPr>
      </w:pPr>
      <w:r w:rsidRPr="00577A98">
        <w:rPr>
          <w:sz w:val="24"/>
          <w:szCs w:val="24"/>
        </w:rPr>
        <w:t xml:space="preserve">Fadd Nagyközség Önkormányzata képviselő-testületének a nagyközség településképének védelméről szóló 11/2017. (VIII. 29.) önkormányzati rendelete (a továbbiakban: R.) 2. § (7) bekezdése </w:t>
      </w:r>
      <w:r w:rsidR="0065181C">
        <w:rPr>
          <w:sz w:val="24"/>
          <w:szCs w:val="24"/>
        </w:rPr>
        <w:t xml:space="preserve">helyébe </w:t>
      </w:r>
      <w:r w:rsidR="0065181C" w:rsidRPr="00666AF7">
        <w:rPr>
          <w:sz w:val="24"/>
          <w:szCs w:val="24"/>
        </w:rPr>
        <w:t>a következő</w:t>
      </w:r>
      <w:r w:rsidR="0065181C">
        <w:rPr>
          <w:sz w:val="24"/>
          <w:szCs w:val="24"/>
        </w:rPr>
        <w:t xml:space="preserve"> rendelkezés lép</w:t>
      </w:r>
      <w:r w:rsidR="0065181C" w:rsidRPr="00666AF7">
        <w:rPr>
          <w:sz w:val="24"/>
          <w:szCs w:val="24"/>
        </w:rPr>
        <w:t>:</w:t>
      </w:r>
    </w:p>
    <w:p w14:paraId="54254296" w14:textId="77777777" w:rsidR="0065181C" w:rsidRPr="00666AF7" w:rsidRDefault="0065181C" w:rsidP="0065181C">
      <w:pPr>
        <w:pStyle w:val="a2"/>
        <w:numPr>
          <w:ilvl w:val="0"/>
          <w:numId w:val="0"/>
        </w:numPr>
        <w:tabs>
          <w:tab w:val="clear" w:pos="993"/>
        </w:tabs>
        <w:spacing w:before="0"/>
        <w:rPr>
          <w:b/>
          <w:sz w:val="12"/>
          <w:szCs w:val="12"/>
        </w:rPr>
      </w:pPr>
    </w:p>
    <w:p w14:paraId="583FB13B" w14:textId="25D4F48F" w:rsidR="00577A98" w:rsidRPr="00577A98" w:rsidRDefault="0065181C" w:rsidP="00577A98">
      <w:pPr>
        <w:pStyle w:val="a2"/>
        <w:numPr>
          <w:ilvl w:val="0"/>
          <w:numId w:val="0"/>
        </w:numPr>
        <w:tabs>
          <w:tab w:val="clear" w:pos="993"/>
        </w:tabs>
        <w:spacing w:before="0"/>
        <w:ind w:left="284" w:hanging="284"/>
      </w:pPr>
      <w:r w:rsidRPr="00577A98">
        <w:t xml:space="preserve"> </w:t>
      </w:r>
      <w:r w:rsidR="00577A98" w:rsidRPr="00577A98">
        <w:t>„(7) A gazdasági-, üdülő-, és strand területek, továbbá a Dombori üdülőfaluban lévő vegyes</w:t>
      </w:r>
      <w:r>
        <w:t xml:space="preserve"> </w:t>
      </w:r>
      <w:r w:rsidR="00577A98" w:rsidRPr="00577A98">
        <w:t>területek kivételével az épületek magastetővel alakítandók ki.”</w:t>
      </w:r>
    </w:p>
    <w:p w14:paraId="1E7F0984" w14:textId="77777777" w:rsidR="00577A98" w:rsidRPr="00577A98" w:rsidRDefault="00577A98" w:rsidP="00577A98">
      <w:pPr>
        <w:pStyle w:val="a1"/>
        <w:numPr>
          <w:ilvl w:val="0"/>
          <w:numId w:val="0"/>
        </w:numPr>
        <w:spacing w:before="0"/>
        <w:jc w:val="both"/>
        <w:rPr>
          <w:sz w:val="24"/>
          <w:szCs w:val="24"/>
        </w:rPr>
      </w:pPr>
    </w:p>
    <w:p w14:paraId="0A9CC1B5" w14:textId="77777777" w:rsidR="00577A98" w:rsidRPr="00577A98" w:rsidRDefault="00577A98" w:rsidP="00577A98">
      <w:pPr>
        <w:pStyle w:val="a1"/>
        <w:numPr>
          <w:ilvl w:val="0"/>
          <w:numId w:val="0"/>
        </w:numPr>
        <w:spacing w:before="0"/>
        <w:jc w:val="both"/>
        <w:rPr>
          <w:sz w:val="24"/>
          <w:szCs w:val="24"/>
        </w:rPr>
      </w:pPr>
    </w:p>
    <w:p w14:paraId="3ABFEB6F" w14:textId="77777777" w:rsidR="00577A98" w:rsidRPr="00577A98" w:rsidRDefault="00577A98" w:rsidP="00577A98">
      <w:pPr>
        <w:pStyle w:val="a3"/>
        <w:rPr>
          <w:b/>
          <w:sz w:val="24"/>
          <w:szCs w:val="24"/>
        </w:rPr>
      </w:pPr>
      <w:r w:rsidRPr="00577A98">
        <w:rPr>
          <w:b/>
          <w:sz w:val="24"/>
          <w:szCs w:val="24"/>
        </w:rPr>
        <w:t>Záró rendelkezések</w:t>
      </w:r>
    </w:p>
    <w:p w14:paraId="6FB7E161" w14:textId="77777777" w:rsidR="00577A98" w:rsidRPr="00577A98" w:rsidRDefault="00577A98" w:rsidP="00577A98">
      <w:pPr>
        <w:pStyle w:val="a3"/>
        <w:rPr>
          <w:b/>
          <w:sz w:val="24"/>
          <w:szCs w:val="24"/>
        </w:rPr>
      </w:pPr>
    </w:p>
    <w:p w14:paraId="7C4E4131" w14:textId="77777777" w:rsidR="00577A98" w:rsidRPr="00577A98" w:rsidRDefault="00577A98" w:rsidP="00577A98">
      <w:pPr>
        <w:pStyle w:val="a1"/>
        <w:numPr>
          <w:ilvl w:val="0"/>
          <w:numId w:val="0"/>
        </w:numPr>
        <w:tabs>
          <w:tab w:val="left" w:pos="426"/>
        </w:tabs>
        <w:spacing w:before="0"/>
        <w:ind w:left="851" w:hanging="851"/>
        <w:jc w:val="center"/>
        <w:rPr>
          <w:b/>
          <w:sz w:val="24"/>
          <w:szCs w:val="24"/>
        </w:rPr>
      </w:pPr>
      <w:r w:rsidRPr="00577A98">
        <w:rPr>
          <w:b/>
          <w:sz w:val="24"/>
          <w:szCs w:val="24"/>
        </w:rPr>
        <w:t>2. §</w:t>
      </w:r>
    </w:p>
    <w:p w14:paraId="6127F7D9" w14:textId="77777777" w:rsidR="00577A98" w:rsidRPr="00577A98" w:rsidRDefault="00577A98" w:rsidP="00577A98">
      <w:pPr>
        <w:pStyle w:val="a1"/>
        <w:numPr>
          <w:ilvl w:val="0"/>
          <w:numId w:val="0"/>
        </w:numPr>
        <w:tabs>
          <w:tab w:val="left" w:pos="426"/>
        </w:tabs>
        <w:spacing w:before="0"/>
        <w:ind w:left="851" w:hanging="851"/>
        <w:rPr>
          <w:sz w:val="24"/>
          <w:szCs w:val="24"/>
        </w:rPr>
      </w:pPr>
    </w:p>
    <w:p w14:paraId="555C3432" w14:textId="77777777" w:rsidR="00577A98" w:rsidRPr="00577A98" w:rsidRDefault="00577A98" w:rsidP="00577A98">
      <w:pPr>
        <w:pStyle w:val="a1"/>
        <w:numPr>
          <w:ilvl w:val="0"/>
          <w:numId w:val="0"/>
        </w:numPr>
        <w:tabs>
          <w:tab w:val="left" w:pos="426"/>
        </w:tabs>
        <w:spacing w:before="0"/>
        <w:jc w:val="both"/>
        <w:rPr>
          <w:sz w:val="24"/>
          <w:szCs w:val="24"/>
        </w:rPr>
      </w:pPr>
      <w:r w:rsidRPr="00577A98">
        <w:rPr>
          <w:sz w:val="24"/>
          <w:szCs w:val="24"/>
        </w:rPr>
        <w:t>E rendelet az kihirdetésétől számított 15. napon lép hatályba, rendelkezéseit a hatályba lépést követően keletkezett ügyekben kell alkalmazni.</w:t>
      </w:r>
    </w:p>
    <w:p w14:paraId="4D4B3F60" w14:textId="77777777" w:rsidR="00577A98" w:rsidRPr="00577A98" w:rsidRDefault="00577A98" w:rsidP="00577A98">
      <w:pPr>
        <w:pStyle w:val="Szvegtrzsbehzssal"/>
        <w:spacing w:after="0" w:line="240" w:lineRule="auto"/>
        <w:ind w:left="0"/>
        <w:rPr>
          <w:rFonts w:ascii="Times New Roman" w:hAnsi="Times New Roman"/>
          <w:color w:val="auto"/>
          <w:sz w:val="24"/>
        </w:rPr>
      </w:pPr>
    </w:p>
    <w:p w14:paraId="5ACB1E37" w14:textId="77777777" w:rsidR="00577A98" w:rsidRPr="00577A98" w:rsidRDefault="00577A98" w:rsidP="00577A98">
      <w:pPr>
        <w:pStyle w:val="Szvegtrzsbehzssal"/>
        <w:spacing w:after="0" w:line="240" w:lineRule="auto"/>
        <w:ind w:left="0"/>
        <w:rPr>
          <w:rFonts w:ascii="Times New Roman" w:hAnsi="Times New Roman"/>
          <w:color w:val="auto"/>
          <w:sz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577A98" w:rsidRPr="00577A98" w14:paraId="74177B4A" w14:textId="77777777" w:rsidTr="00C433A8">
        <w:trPr>
          <w:trHeight w:val="1134"/>
          <w:jc w:val="center"/>
        </w:trPr>
        <w:tc>
          <w:tcPr>
            <w:tcW w:w="4322" w:type="dxa"/>
          </w:tcPr>
          <w:p w14:paraId="3D5303BD" w14:textId="77777777" w:rsidR="00577A98" w:rsidRPr="00577A98" w:rsidRDefault="00577A98" w:rsidP="00C433A8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both"/>
              <w:rPr>
                <w:b/>
                <w:sz w:val="24"/>
                <w:szCs w:val="24"/>
              </w:rPr>
            </w:pPr>
          </w:p>
          <w:p w14:paraId="34C348BF" w14:textId="77777777" w:rsidR="00577A98" w:rsidRPr="00577A98" w:rsidRDefault="00577A98" w:rsidP="00C433A8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center"/>
              <w:rPr>
                <w:b/>
                <w:sz w:val="24"/>
                <w:szCs w:val="24"/>
              </w:rPr>
            </w:pPr>
            <w:r w:rsidRPr="00577A98">
              <w:rPr>
                <w:b/>
                <w:sz w:val="24"/>
                <w:szCs w:val="24"/>
              </w:rPr>
              <w:t>Fülöp János</w:t>
            </w:r>
            <w:r w:rsidRPr="00577A98">
              <w:rPr>
                <w:b/>
                <w:sz w:val="24"/>
                <w:szCs w:val="24"/>
              </w:rPr>
              <w:br/>
              <w:t>polgármester</w:t>
            </w:r>
          </w:p>
        </w:tc>
        <w:tc>
          <w:tcPr>
            <w:tcW w:w="4322" w:type="dxa"/>
          </w:tcPr>
          <w:p w14:paraId="42CA8E1F" w14:textId="77777777" w:rsidR="00577A98" w:rsidRPr="00577A98" w:rsidRDefault="00577A98" w:rsidP="00C433A8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both"/>
              <w:rPr>
                <w:b/>
                <w:sz w:val="24"/>
                <w:szCs w:val="24"/>
              </w:rPr>
            </w:pPr>
          </w:p>
          <w:p w14:paraId="6FBB00B8" w14:textId="77777777" w:rsidR="00577A98" w:rsidRPr="00577A98" w:rsidRDefault="00577A98" w:rsidP="00C433A8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center"/>
              <w:rPr>
                <w:b/>
                <w:sz w:val="24"/>
                <w:szCs w:val="24"/>
              </w:rPr>
            </w:pPr>
            <w:r w:rsidRPr="00577A98">
              <w:rPr>
                <w:b/>
                <w:sz w:val="24"/>
                <w:szCs w:val="24"/>
              </w:rPr>
              <w:t>Dr. Percsi Elvira</w:t>
            </w:r>
            <w:r w:rsidRPr="00577A98">
              <w:rPr>
                <w:b/>
                <w:sz w:val="24"/>
                <w:szCs w:val="24"/>
              </w:rPr>
              <w:br/>
              <w:t>jegyző</w:t>
            </w:r>
          </w:p>
        </w:tc>
      </w:tr>
    </w:tbl>
    <w:p w14:paraId="48AF7DC6" w14:textId="7100C684" w:rsidR="00577A98" w:rsidRPr="00577A98" w:rsidRDefault="00577A98" w:rsidP="00577A98">
      <w:pPr>
        <w:pStyle w:val="Szvegtrzs3"/>
        <w:spacing w:after="0"/>
        <w:rPr>
          <w:rFonts w:cs="Times New Roman"/>
          <w:color w:val="auto"/>
          <w:sz w:val="24"/>
          <w:szCs w:val="24"/>
        </w:rPr>
      </w:pPr>
      <w:r w:rsidRPr="00577A98">
        <w:rPr>
          <w:rFonts w:cs="Times New Roman"/>
          <w:color w:val="auto"/>
          <w:sz w:val="24"/>
          <w:szCs w:val="24"/>
        </w:rPr>
        <w:t xml:space="preserve"> </w:t>
      </w:r>
    </w:p>
    <w:p w14:paraId="0F78DE36" w14:textId="77777777" w:rsidR="00577A98" w:rsidRPr="00577A98" w:rsidRDefault="00577A98" w:rsidP="00577A98">
      <w:pPr>
        <w:pStyle w:val="Szvegtrzs3"/>
        <w:spacing w:after="0"/>
        <w:rPr>
          <w:rFonts w:cs="Times New Roman"/>
          <w:i/>
          <w:color w:val="auto"/>
          <w:sz w:val="24"/>
          <w:szCs w:val="24"/>
          <w:u w:val="single"/>
        </w:rPr>
      </w:pPr>
      <w:r w:rsidRPr="00577A98">
        <w:rPr>
          <w:rFonts w:cs="Times New Roman"/>
          <w:color w:val="auto"/>
          <w:sz w:val="24"/>
          <w:szCs w:val="24"/>
          <w:u w:val="single"/>
        </w:rPr>
        <w:t>Kihirdetési záradék:</w:t>
      </w:r>
    </w:p>
    <w:p w14:paraId="2AF189D2" w14:textId="77777777" w:rsidR="00577A98" w:rsidRPr="00577A98" w:rsidRDefault="00577A98" w:rsidP="00577A98">
      <w:pPr>
        <w:pStyle w:val="Szvegtrzs3"/>
        <w:spacing w:after="0"/>
        <w:rPr>
          <w:rFonts w:cs="Times New Roman"/>
          <w:color w:val="auto"/>
          <w:sz w:val="24"/>
          <w:szCs w:val="24"/>
        </w:rPr>
      </w:pPr>
    </w:p>
    <w:p w14:paraId="0F410CB7" w14:textId="13D74B59" w:rsidR="00577A98" w:rsidRPr="00577A98" w:rsidRDefault="00E633B7" w:rsidP="00577A98">
      <w:pPr>
        <w:pStyle w:val="Szvegtrzs3"/>
        <w:spacing w:after="0"/>
        <w:jc w:val="both"/>
        <w:rPr>
          <w:rFonts w:cs="Times New Roman"/>
          <w:i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A rendelet 2020</w:t>
      </w:r>
      <w:r w:rsidR="00577A98" w:rsidRPr="00577A98">
        <w:rPr>
          <w:rFonts w:cs="Times New Roman"/>
          <w:color w:val="auto"/>
          <w:sz w:val="24"/>
          <w:szCs w:val="24"/>
        </w:rPr>
        <w:t xml:space="preserve">. </w:t>
      </w:r>
      <w:r w:rsidR="00866FC6">
        <w:rPr>
          <w:rFonts w:cs="Times New Roman"/>
          <w:color w:val="auto"/>
          <w:sz w:val="24"/>
          <w:szCs w:val="24"/>
        </w:rPr>
        <w:t xml:space="preserve">január </w:t>
      </w:r>
      <w:r w:rsidR="00577A98" w:rsidRPr="00577A98">
        <w:rPr>
          <w:rFonts w:cs="Times New Roman"/>
          <w:color w:val="auto"/>
          <w:sz w:val="24"/>
          <w:szCs w:val="24"/>
        </w:rPr>
        <w:t xml:space="preserve">hó </w:t>
      </w:r>
      <w:r w:rsidR="005541E2">
        <w:rPr>
          <w:rFonts w:cs="Times New Roman"/>
          <w:color w:val="auto"/>
          <w:sz w:val="24"/>
          <w:szCs w:val="24"/>
        </w:rPr>
        <w:t>22.</w:t>
      </w:r>
      <w:r w:rsidR="00577A98" w:rsidRPr="00577A98">
        <w:rPr>
          <w:rFonts w:cs="Times New Roman"/>
          <w:color w:val="auto"/>
          <w:sz w:val="24"/>
          <w:szCs w:val="24"/>
        </w:rPr>
        <w:t xml:space="preserve"> napján a helyben szokásos módon kihirdetésre került.</w:t>
      </w:r>
    </w:p>
    <w:p w14:paraId="646693FB" w14:textId="77777777" w:rsidR="00577A98" w:rsidRPr="00577A98" w:rsidRDefault="00577A98" w:rsidP="00577A98">
      <w:pPr>
        <w:pStyle w:val="Szvegtrzs3"/>
        <w:spacing w:after="0"/>
        <w:rPr>
          <w:rFonts w:cs="Times New Roman"/>
          <w:color w:val="auto"/>
          <w:sz w:val="24"/>
          <w:szCs w:val="24"/>
        </w:rPr>
      </w:pPr>
    </w:p>
    <w:p w14:paraId="4E47EB0F" w14:textId="77777777" w:rsidR="00577A98" w:rsidRPr="00577A98" w:rsidRDefault="00577A98" w:rsidP="00577A98">
      <w:pPr>
        <w:pStyle w:val="Szvegtrzs3"/>
        <w:spacing w:after="0"/>
        <w:rPr>
          <w:rFonts w:cs="Times New Roman"/>
          <w:color w:val="auto"/>
          <w:sz w:val="24"/>
          <w:szCs w:val="24"/>
        </w:rPr>
      </w:pPr>
      <w:r w:rsidRPr="00577A98">
        <w:rPr>
          <w:rFonts w:cs="Times New Roman"/>
          <w:color w:val="auto"/>
          <w:sz w:val="24"/>
          <w:szCs w:val="24"/>
        </w:rPr>
        <w:t xml:space="preserve">                                                                                                       Dr. Percsi Elvira</w:t>
      </w:r>
    </w:p>
    <w:p w14:paraId="6A55B271" w14:textId="49C9EF07" w:rsidR="00C67CC3" w:rsidRPr="00577A98" w:rsidRDefault="00577A98" w:rsidP="00577A98">
      <w:pPr>
        <w:rPr>
          <w:rFonts w:ascii="Times New Roman" w:hAnsi="Times New Roman"/>
          <w:color w:val="auto"/>
        </w:rPr>
      </w:pPr>
      <w:r w:rsidRPr="00577A98">
        <w:rPr>
          <w:rFonts w:ascii="Times New Roman" w:hAnsi="Times New Roman"/>
          <w:color w:val="auto"/>
          <w:sz w:val="24"/>
        </w:rPr>
        <w:t xml:space="preserve">                                                                                                               jegyző</w:t>
      </w:r>
    </w:p>
    <w:sectPr w:rsidR="00C67CC3" w:rsidRPr="00577A98" w:rsidSect="00993895">
      <w:footerReference w:type="even" r:id="rId9"/>
      <w:footerReference w:type="default" r:id="rId10"/>
      <w:pgSz w:w="11900" w:h="16840"/>
      <w:pgMar w:top="1418" w:right="1418" w:bottom="1418" w:left="1985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2C49F" w14:textId="77777777" w:rsidR="0037010D" w:rsidRDefault="0037010D">
      <w:pPr>
        <w:spacing w:after="0" w:line="240" w:lineRule="auto"/>
      </w:pPr>
      <w:r>
        <w:separator/>
      </w:r>
    </w:p>
  </w:endnote>
  <w:endnote w:type="continuationSeparator" w:id="0">
    <w:p w14:paraId="6C7D37D3" w14:textId="77777777" w:rsidR="0037010D" w:rsidRDefault="0037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D1CB1" w14:textId="77777777" w:rsidR="00993895" w:rsidRDefault="0032163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9389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8E284BA" w14:textId="77777777" w:rsidR="00993895" w:rsidRDefault="009938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C35F7" w14:textId="77777777" w:rsidR="00993895" w:rsidRPr="00C335A4" w:rsidRDefault="00321632">
    <w:pPr>
      <w:pStyle w:val="llb"/>
      <w:framePr w:wrap="around" w:vAnchor="text" w:hAnchor="margin" w:xAlign="center" w:y="1"/>
      <w:rPr>
        <w:rStyle w:val="Oldalszm"/>
      </w:rPr>
    </w:pPr>
    <w:r w:rsidRPr="00C335A4">
      <w:rPr>
        <w:rStyle w:val="Oldalszm"/>
      </w:rPr>
      <w:fldChar w:fldCharType="begin"/>
    </w:r>
    <w:r w:rsidR="00993895" w:rsidRPr="00C335A4">
      <w:rPr>
        <w:rStyle w:val="Oldalszm"/>
      </w:rPr>
      <w:instrText xml:space="preserve">PAGE  </w:instrText>
    </w:r>
    <w:r w:rsidRPr="00C335A4">
      <w:rPr>
        <w:rStyle w:val="Oldalszm"/>
      </w:rPr>
      <w:fldChar w:fldCharType="separate"/>
    </w:r>
    <w:r w:rsidR="00E633B7">
      <w:rPr>
        <w:rStyle w:val="Oldalszm"/>
        <w:noProof/>
      </w:rPr>
      <w:t>1</w:t>
    </w:r>
    <w:r w:rsidRPr="00C335A4">
      <w:rPr>
        <w:rStyle w:val="Oldalszm"/>
      </w:rPr>
      <w:fldChar w:fldCharType="end"/>
    </w:r>
  </w:p>
  <w:p w14:paraId="6B3F1460" w14:textId="77777777" w:rsidR="00993895" w:rsidRDefault="00993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3FA27" w14:textId="77777777" w:rsidR="0037010D" w:rsidRDefault="0037010D">
      <w:pPr>
        <w:spacing w:after="0" w:line="240" w:lineRule="auto"/>
      </w:pPr>
      <w:r>
        <w:separator/>
      </w:r>
    </w:p>
  </w:footnote>
  <w:footnote w:type="continuationSeparator" w:id="0">
    <w:p w14:paraId="3F076C96" w14:textId="77777777" w:rsidR="0037010D" w:rsidRDefault="00370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3E0F"/>
    <w:multiLevelType w:val="hybridMultilevel"/>
    <w:tmpl w:val="113EC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E3B"/>
    <w:multiLevelType w:val="multilevel"/>
    <w:tmpl w:val="DC4A9EA2"/>
    <w:lvl w:ilvl="0">
      <w:start w:val="1"/>
      <w:numFmt w:val="decimal"/>
      <w:lvlText w:val="%1. §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2"/>
      <w:numFmt w:val="decimal"/>
      <w:lvlRestart w:val="0"/>
      <w:pStyle w:val="a2"/>
      <w:lvlText w:val="(%2)"/>
      <w:lvlJc w:val="left"/>
      <w:pPr>
        <w:ind w:left="7088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lowerLetter"/>
      <w:lvlRestart w:val="0"/>
      <w:pStyle w:val="aapont"/>
      <w:lvlText w:val="%3)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pStyle w:val="aaalpont"/>
      <w:lvlText w:val="%3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02" w:hanging="180"/>
      </w:pPr>
      <w:rPr>
        <w:rFonts w:hint="default"/>
      </w:rPr>
    </w:lvl>
  </w:abstractNum>
  <w:abstractNum w:abstractNumId="2" w15:restartNumberingAfterBreak="0">
    <w:nsid w:val="19877BC3"/>
    <w:multiLevelType w:val="hybridMultilevel"/>
    <w:tmpl w:val="AFFA82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46A2B"/>
    <w:multiLevelType w:val="hybridMultilevel"/>
    <w:tmpl w:val="7AC68BEE"/>
    <w:lvl w:ilvl="0" w:tplc="64FA282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333F2C0C"/>
    <w:multiLevelType w:val="hybridMultilevel"/>
    <w:tmpl w:val="420C33D4"/>
    <w:lvl w:ilvl="0" w:tplc="65968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50125"/>
    <w:multiLevelType w:val="hybridMultilevel"/>
    <w:tmpl w:val="0894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E2FDB"/>
    <w:multiLevelType w:val="hybridMultilevel"/>
    <w:tmpl w:val="EF4275C8"/>
    <w:lvl w:ilvl="0" w:tplc="9CCA8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C1DB1"/>
    <w:multiLevelType w:val="hybridMultilevel"/>
    <w:tmpl w:val="CDC468FA"/>
    <w:lvl w:ilvl="0" w:tplc="BA88A328">
      <w:start w:val="1"/>
      <w:numFmt w:val="decimal"/>
      <w:pStyle w:val="Cmsor6"/>
      <w:lvlText w:val="%1."/>
      <w:lvlJc w:val="left"/>
      <w:pPr>
        <w:ind w:left="6881" w:hanging="360"/>
      </w:pPr>
      <w:rPr>
        <w:rFonts w:hint="default"/>
      </w:rPr>
    </w:lvl>
    <w:lvl w:ilvl="1" w:tplc="C03C4B82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7FD2285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C7F87"/>
    <w:multiLevelType w:val="multilevel"/>
    <w:tmpl w:val="D0EA4440"/>
    <w:styleLink w:val="Stlus1"/>
    <w:lvl w:ilvl="0">
      <w:start w:val="2"/>
      <w:numFmt w:val="decimal"/>
      <w:pStyle w:val="bek2"/>
      <w:lvlText w:val="(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21A18"/>
    <w:multiLevelType w:val="multilevel"/>
    <w:tmpl w:val="F490FF40"/>
    <w:lvl w:ilvl="0">
      <w:start w:val="1"/>
      <w:numFmt w:val="decimal"/>
      <w:pStyle w:val="a1"/>
      <w:lvlText w:val="%1. §"/>
      <w:lvlJc w:val="left"/>
      <w:pPr>
        <w:tabs>
          <w:tab w:val="num" w:pos="709"/>
        </w:tabs>
        <w:ind w:left="142" w:firstLine="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(%2)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01" w:hanging="141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02" w:hanging="180"/>
      </w:pPr>
      <w:rPr>
        <w:rFonts w:hint="default"/>
      </w:rPr>
    </w:lvl>
  </w:abstractNum>
  <w:abstractNum w:abstractNumId="10" w15:restartNumberingAfterBreak="0">
    <w:nsid w:val="765C6974"/>
    <w:multiLevelType w:val="hybridMultilevel"/>
    <w:tmpl w:val="E40636B8"/>
    <w:lvl w:ilvl="0" w:tplc="A0E29184">
      <w:start w:val="6"/>
      <w:numFmt w:val="decimal"/>
      <w:lvlText w:val="(%1)"/>
      <w:lvlJc w:val="left"/>
      <w:pPr>
        <w:ind w:left="720" w:hanging="360"/>
      </w:pPr>
      <w:rPr>
        <w:rFonts w:hint="default"/>
        <w:b/>
        <w:sz w:val="1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248B3"/>
    <w:multiLevelType w:val="multilevel"/>
    <w:tmpl w:val="D0EA4440"/>
    <w:numStyleLink w:val="Stlus1"/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2"/>
    </w:lvlOverride>
  </w:num>
  <w:num w:numId="1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1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</w:num>
  <w:num w:numId="16">
    <w:abstractNumId w:val="6"/>
  </w:num>
  <w:num w:numId="17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</w:num>
  <w:num w:numId="18">
    <w:abstractNumId w:val="1"/>
    <w:lvlOverride w:ilvl="0">
      <w:startOverride w:val="1"/>
    </w:lvlOverride>
    <w:lvlOverride w:ilvl="1">
      <w:startOverride w:val="3"/>
    </w:lvlOverride>
  </w:num>
  <w:num w:numId="19">
    <w:abstractNumId w:val="4"/>
  </w:num>
  <w:num w:numId="20">
    <w:abstractNumId w:val="10"/>
  </w:num>
  <w:num w:numId="21">
    <w:abstractNumId w:val="0"/>
  </w:num>
  <w:num w:numId="22">
    <w:abstractNumId w:val="2"/>
  </w:num>
  <w:num w:numId="23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D9"/>
    <w:rsid w:val="00001F44"/>
    <w:rsid w:val="000058ED"/>
    <w:rsid w:val="00017D04"/>
    <w:rsid w:val="000207CE"/>
    <w:rsid w:val="00020E5B"/>
    <w:rsid w:val="000325CA"/>
    <w:rsid w:val="000326F6"/>
    <w:rsid w:val="000639F8"/>
    <w:rsid w:val="000976E8"/>
    <w:rsid w:val="000A1448"/>
    <w:rsid w:val="000A2432"/>
    <w:rsid w:val="000B48B9"/>
    <w:rsid w:val="000C551C"/>
    <w:rsid w:val="000F6519"/>
    <w:rsid w:val="00125B8D"/>
    <w:rsid w:val="00142BE3"/>
    <w:rsid w:val="001746DF"/>
    <w:rsid w:val="001767E7"/>
    <w:rsid w:val="0017733B"/>
    <w:rsid w:val="001868F3"/>
    <w:rsid w:val="001A553F"/>
    <w:rsid w:val="001B007E"/>
    <w:rsid w:val="001D0DD1"/>
    <w:rsid w:val="002173AC"/>
    <w:rsid w:val="002219A1"/>
    <w:rsid w:val="002723A1"/>
    <w:rsid w:val="00286AEA"/>
    <w:rsid w:val="002945C4"/>
    <w:rsid w:val="002A1143"/>
    <w:rsid w:val="002B3794"/>
    <w:rsid w:val="002E2EBD"/>
    <w:rsid w:val="00321632"/>
    <w:rsid w:val="003247DF"/>
    <w:rsid w:val="00342A51"/>
    <w:rsid w:val="00350D4E"/>
    <w:rsid w:val="0035665B"/>
    <w:rsid w:val="0037010D"/>
    <w:rsid w:val="003B154D"/>
    <w:rsid w:val="003C7E09"/>
    <w:rsid w:val="00406AFF"/>
    <w:rsid w:val="004468A4"/>
    <w:rsid w:val="0046319E"/>
    <w:rsid w:val="00465F09"/>
    <w:rsid w:val="00466ED4"/>
    <w:rsid w:val="00473B83"/>
    <w:rsid w:val="004921A1"/>
    <w:rsid w:val="00492E0B"/>
    <w:rsid w:val="004949BE"/>
    <w:rsid w:val="004B3A3C"/>
    <w:rsid w:val="004B42F1"/>
    <w:rsid w:val="004B591B"/>
    <w:rsid w:val="004C26AA"/>
    <w:rsid w:val="004C7413"/>
    <w:rsid w:val="004D7F32"/>
    <w:rsid w:val="005009BB"/>
    <w:rsid w:val="00501630"/>
    <w:rsid w:val="005334A7"/>
    <w:rsid w:val="0055416F"/>
    <w:rsid w:val="005541E2"/>
    <w:rsid w:val="005747B0"/>
    <w:rsid w:val="00577A98"/>
    <w:rsid w:val="00594BFF"/>
    <w:rsid w:val="005A5B76"/>
    <w:rsid w:val="005D31E6"/>
    <w:rsid w:val="00622E84"/>
    <w:rsid w:val="006321DC"/>
    <w:rsid w:val="00647858"/>
    <w:rsid w:val="0065181C"/>
    <w:rsid w:val="00666AF7"/>
    <w:rsid w:val="006737C8"/>
    <w:rsid w:val="006779FF"/>
    <w:rsid w:val="006E3B3B"/>
    <w:rsid w:val="006F3E42"/>
    <w:rsid w:val="006F4BD0"/>
    <w:rsid w:val="00713DD9"/>
    <w:rsid w:val="00735A28"/>
    <w:rsid w:val="00740CF2"/>
    <w:rsid w:val="00752191"/>
    <w:rsid w:val="00763048"/>
    <w:rsid w:val="00777368"/>
    <w:rsid w:val="007A1D34"/>
    <w:rsid w:val="007B1E9B"/>
    <w:rsid w:val="007B3D43"/>
    <w:rsid w:val="007C5205"/>
    <w:rsid w:val="007D3D06"/>
    <w:rsid w:val="007F530A"/>
    <w:rsid w:val="00812997"/>
    <w:rsid w:val="00817E9C"/>
    <w:rsid w:val="008346B7"/>
    <w:rsid w:val="00835969"/>
    <w:rsid w:val="00841DAE"/>
    <w:rsid w:val="00866FC6"/>
    <w:rsid w:val="00867035"/>
    <w:rsid w:val="00867C5A"/>
    <w:rsid w:val="00885194"/>
    <w:rsid w:val="0089144E"/>
    <w:rsid w:val="008B0872"/>
    <w:rsid w:val="008C0C2B"/>
    <w:rsid w:val="008D4BCE"/>
    <w:rsid w:val="00922232"/>
    <w:rsid w:val="00924E87"/>
    <w:rsid w:val="00933B01"/>
    <w:rsid w:val="0094120D"/>
    <w:rsid w:val="00942A48"/>
    <w:rsid w:val="00945463"/>
    <w:rsid w:val="00967F46"/>
    <w:rsid w:val="00973B7F"/>
    <w:rsid w:val="00993895"/>
    <w:rsid w:val="00995EDD"/>
    <w:rsid w:val="009B6747"/>
    <w:rsid w:val="009B6B31"/>
    <w:rsid w:val="009D6044"/>
    <w:rsid w:val="00A03CD0"/>
    <w:rsid w:val="00A1488F"/>
    <w:rsid w:val="00A66C7A"/>
    <w:rsid w:val="00A9382B"/>
    <w:rsid w:val="00A94AEA"/>
    <w:rsid w:val="00AB03CD"/>
    <w:rsid w:val="00AB5704"/>
    <w:rsid w:val="00AD7003"/>
    <w:rsid w:val="00AF35A5"/>
    <w:rsid w:val="00AF5356"/>
    <w:rsid w:val="00AF5D2A"/>
    <w:rsid w:val="00AF696D"/>
    <w:rsid w:val="00B30816"/>
    <w:rsid w:val="00B332D3"/>
    <w:rsid w:val="00B3556C"/>
    <w:rsid w:val="00B6666E"/>
    <w:rsid w:val="00B95203"/>
    <w:rsid w:val="00BA2D5D"/>
    <w:rsid w:val="00BD61F2"/>
    <w:rsid w:val="00BE158C"/>
    <w:rsid w:val="00C335A4"/>
    <w:rsid w:val="00C34BCE"/>
    <w:rsid w:val="00C67CC3"/>
    <w:rsid w:val="00C73D86"/>
    <w:rsid w:val="00C85246"/>
    <w:rsid w:val="00CB2671"/>
    <w:rsid w:val="00CC0323"/>
    <w:rsid w:val="00CC1D33"/>
    <w:rsid w:val="00CC3775"/>
    <w:rsid w:val="00CC5671"/>
    <w:rsid w:val="00CD4634"/>
    <w:rsid w:val="00CE009C"/>
    <w:rsid w:val="00CF0840"/>
    <w:rsid w:val="00CF6740"/>
    <w:rsid w:val="00D05AED"/>
    <w:rsid w:val="00D10263"/>
    <w:rsid w:val="00D14133"/>
    <w:rsid w:val="00D161EE"/>
    <w:rsid w:val="00D44225"/>
    <w:rsid w:val="00D557C8"/>
    <w:rsid w:val="00D56946"/>
    <w:rsid w:val="00D66A30"/>
    <w:rsid w:val="00D8255F"/>
    <w:rsid w:val="00DB1BC1"/>
    <w:rsid w:val="00DB66BE"/>
    <w:rsid w:val="00DD238F"/>
    <w:rsid w:val="00DD2855"/>
    <w:rsid w:val="00DE258E"/>
    <w:rsid w:val="00E00FE8"/>
    <w:rsid w:val="00E02FDC"/>
    <w:rsid w:val="00E355AD"/>
    <w:rsid w:val="00E53D25"/>
    <w:rsid w:val="00E579E4"/>
    <w:rsid w:val="00E633B7"/>
    <w:rsid w:val="00E87CEE"/>
    <w:rsid w:val="00E90488"/>
    <w:rsid w:val="00EA1993"/>
    <w:rsid w:val="00ED0535"/>
    <w:rsid w:val="00F04B01"/>
    <w:rsid w:val="00F04DFC"/>
    <w:rsid w:val="00F06DB5"/>
    <w:rsid w:val="00F10D60"/>
    <w:rsid w:val="00F11A91"/>
    <w:rsid w:val="00F15C0F"/>
    <w:rsid w:val="00F2355C"/>
    <w:rsid w:val="00F26701"/>
    <w:rsid w:val="00F36DBD"/>
    <w:rsid w:val="00F46E16"/>
    <w:rsid w:val="00F535A5"/>
    <w:rsid w:val="00F70AFF"/>
    <w:rsid w:val="00F75BFD"/>
    <w:rsid w:val="00FD4EFC"/>
    <w:rsid w:val="00FE1813"/>
    <w:rsid w:val="00FF27D7"/>
    <w:rsid w:val="00FF3D51"/>
    <w:rsid w:val="00FF5B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864B5D"/>
  <w15:docId w15:val="{CD894372-6E50-435A-8419-4AA8E65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605D"/>
    <w:pPr>
      <w:spacing w:after="120" w:line="360" w:lineRule="auto"/>
      <w:jc w:val="both"/>
    </w:pPr>
    <w:rPr>
      <w:rFonts w:ascii="Helvetica Neue Light" w:hAnsi="Helvetica Neue Light"/>
      <w:color w:val="595959"/>
      <w:sz w:val="22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77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442CA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C2207B"/>
    <w:pPr>
      <w:keepNext/>
      <w:spacing w:after="0" w:line="240" w:lineRule="auto"/>
      <w:ind w:left="426" w:hanging="426"/>
      <w:jc w:val="center"/>
      <w:outlineLvl w:val="3"/>
    </w:pPr>
    <w:rPr>
      <w:rFonts w:ascii="Times New Roman" w:hAnsi="Times New Roman"/>
      <w:smallCaps/>
      <w:color w:val="auto"/>
      <w:spacing w:val="20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3A4C35"/>
    <w:pPr>
      <w:keepNext/>
      <w:spacing w:before="360" w:after="0" w:line="240" w:lineRule="auto"/>
      <w:jc w:val="center"/>
      <w:outlineLvl w:val="4"/>
    </w:pPr>
    <w:rPr>
      <w:rFonts w:ascii="Times New Roman" w:hAnsi="Times New Roman"/>
      <w:color w:val="auto"/>
      <w:spacing w:val="20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713DD9"/>
    <w:pPr>
      <w:keepNext/>
      <w:numPr>
        <w:numId w:val="1"/>
      </w:numPr>
      <w:spacing w:before="360" w:after="0" w:line="240" w:lineRule="auto"/>
      <w:jc w:val="center"/>
      <w:outlineLvl w:val="5"/>
    </w:pPr>
    <w:rPr>
      <w:rFonts w:ascii="Times New Roman" w:hAnsi="Times New Roman"/>
      <w:b/>
      <w:color w:val="auto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link w:val="Cmsor6"/>
    <w:rsid w:val="00713DD9"/>
    <w:rPr>
      <w:rFonts w:ascii="Times New Roman" w:hAnsi="Times New Roman"/>
      <w:b/>
      <w:sz w:val="26"/>
      <w:szCs w:val="26"/>
    </w:rPr>
  </w:style>
  <w:style w:type="paragraph" w:customStyle="1" w:styleId="a1">
    <w:name w:val="a 1"/>
    <w:basedOn w:val="Norml"/>
    <w:link w:val="a1Char"/>
    <w:qFormat/>
    <w:rsid w:val="00713DD9"/>
    <w:pPr>
      <w:numPr>
        <w:numId w:val="2"/>
      </w:numPr>
      <w:spacing w:before="240" w:after="0" w:line="240" w:lineRule="auto"/>
      <w:jc w:val="left"/>
    </w:pPr>
    <w:rPr>
      <w:rFonts w:ascii="Times New Roman" w:hAnsi="Times New Roman"/>
      <w:color w:val="auto"/>
      <w:sz w:val="20"/>
      <w:szCs w:val="20"/>
    </w:rPr>
  </w:style>
  <w:style w:type="paragraph" w:customStyle="1" w:styleId="a2">
    <w:name w:val="a 2"/>
    <w:basedOn w:val="Norml"/>
    <w:link w:val="a2Char"/>
    <w:qFormat/>
    <w:rsid w:val="00713DD9"/>
    <w:pPr>
      <w:numPr>
        <w:ilvl w:val="1"/>
        <w:numId w:val="7"/>
      </w:numPr>
      <w:tabs>
        <w:tab w:val="left" w:pos="993"/>
      </w:tabs>
      <w:spacing w:before="120" w:after="0" w:line="240" w:lineRule="auto"/>
    </w:pPr>
    <w:rPr>
      <w:rFonts w:ascii="Times New Roman" w:hAnsi="Times New Roman"/>
      <w:color w:val="auto"/>
      <w:sz w:val="24"/>
    </w:rPr>
  </w:style>
  <w:style w:type="character" w:customStyle="1" w:styleId="a1Char">
    <w:name w:val="a 1 Char"/>
    <w:link w:val="a1"/>
    <w:rsid w:val="00713DD9"/>
    <w:rPr>
      <w:rFonts w:ascii="Times New Roman" w:hAnsi="Times New Roman"/>
    </w:rPr>
  </w:style>
  <w:style w:type="character" w:customStyle="1" w:styleId="a2Char">
    <w:name w:val="a 2 Char"/>
    <w:link w:val="a2"/>
    <w:rsid w:val="00713DD9"/>
    <w:rPr>
      <w:rFonts w:ascii="Times New Roman" w:hAnsi="Times New Roman"/>
      <w:sz w:val="24"/>
      <w:szCs w:val="24"/>
    </w:rPr>
  </w:style>
  <w:style w:type="paragraph" w:customStyle="1" w:styleId="aapont">
    <w:name w:val="aa pont"/>
    <w:basedOn w:val="Norml"/>
    <w:link w:val="aapontChar"/>
    <w:qFormat/>
    <w:rsid w:val="00713DD9"/>
    <w:pPr>
      <w:numPr>
        <w:ilvl w:val="2"/>
        <w:numId w:val="7"/>
      </w:numPr>
      <w:spacing w:before="60" w:after="0" w:line="240" w:lineRule="auto"/>
    </w:pPr>
    <w:rPr>
      <w:rFonts w:ascii="Times New Roman" w:hAnsi="Times New Roman"/>
      <w:iCs/>
      <w:color w:val="auto"/>
      <w:sz w:val="24"/>
    </w:rPr>
  </w:style>
  <w:style w:type="paragraph" w:customStyle="1" w:styleId="aaalpont">
    <w:name w:val="aa alpont"/>
    <w:basedOn w:val="aapont"/>
    <w:link w:val="aaalpontChar"/>
    <w:qFormat/>
    <w:rsid w:val="00713DD9"/>
    <w:pPr>
      <w:numPr>
        <w:ilvl w:val="3"/>
      </w:numPr>
      <w:tabs>
        <w:tab w:val="left" w:pos="1276"/>
      </w:tabs>
    </w:pPr>
  </w:style>
  <w:style w:type="character" w:customStyle="1" w:styleId="aapontChar">
    <w:name w:val="aa pont Char"/>
    <w:link w:val="aapont"/>
    <w:rsid w:val="00713DD9"/>
    <w:rPr>
      <w:rFonts w:ascii="Times New Roman" w:hAnsi="Times New Roman"/>
      <w:iCs/>
      <w:sz w:val="24"/>
      <w:szCs w:val="24"/>
    </w:rPr>
  </w:style>
  <w:style w:type="character" w:customStyle="1" w:styleId="Cmsor4Char">
    <w:name w:val="Címsor 4 Char"/>
    <w:link w:val="Cmsor4"/>
    <w:rsid w:val="00C2207B"/>
    <w:rPr>
      <w:rFonts w:ascii="Times New Roman" w:hAnsi="Times New Roman"/>
      <w:smallCaps/>
      <w:spacing w:val="20"/>
      <w:sz w:val="32"/>
      <w:szCs w:val="32"/>
    </w:rPr>
  </w:style>
  <w:style w:type="paragraph" w:customStyle="1" w:styleId="a3">
    <w:name w:val="a3"/>
    <w:basedOn w:val="Norml"/>
    <w:link w:val="a3Char"/>
    <w:qFormat/>
    <w:rsid w:val="00C2207B"/>
    <w:pPr>
      <w:spacing w:after="0" w:line="240" w:lineRule="auto"/>
      <w:jc w:val="center"/>
    </w:pPr>
    <w:rPr>
      <w:rFonts w:ascii="Times New Roman" w:hAnsi="Times New Roman"/>
      <w:color w:val="auto"/>
      <w:sz w:val="32"/>
      <w:szCs w:val="32"/>
    </w:rPr>
  </w:style>
  <w:style w:type="character" w:customStyle="1" w:styleId="a3Char">
    <w:name w:val="a3 Char"/>
    <w:link w:val="a3"/>
    <w:rsid w:val="00C2207B"/>
    <w:rPr>
      <w:rFonts w:ascii="Times New Roman" w:hAnsi="Times New Roman"/>
      <w:sz w:val="32"/>
      <w:szCs w:val="32"/>
    </w:rPr>
  </w:style>
  <w:style w:type="character" w:customStyle="1" w:styleId="Cmsor5Char">
    <w:name w:val="Címsor 5 Char"/>
    <w:link w:val="Cmsor5"/>
    <w:rsid w:val="003A4C35"/>
    <w:rPr>
      <w:rFonts w:ascii="Times New Roman" w:hAnsi="Times New Roman"/>
      <w:spacing w:val="20"/>
      <w:sz w:val="28"/>
      <w:szCs w:val="28"/>
    </w:rPr>
  </w:style>
  <w:style w:type="character" w:styleId="Oldalszm">
    <w:name w:val="page number"/>
    <w:rsid w:val="003E2686"/>
  </w:style>
  <w:style w:type="paragraph" w:styleId="Szvegtrzs">
    <w:name w:val="Body Text"/>
    <w:basedOn w:val="Norml"/>
    <w:link w:val="SzvegtrzsChar"/>
    <w:rsid w:val="0005156C"/>
    <w:pPr>
      <w:spacing w:after="0" w:line="240" w:lineRule="auto"/>
    </w:pPr>
    <w:rPr>
      <w:rFonts w:ascii="Arial" w:hAnsi="Arial"/>
      <w:color w:val="auto"/>
      <w:sz w:val="24"/>
      <w:szCs w:val="20"/>
    </w:rPr>
  </w:style>
  <w:style w:type="character" w:customStyle="1" w:styleId="SzvegtrzsChar">
    <w:name w:val="Szövegtörzs Char"/>
    <w:link w:val="Szvegtrzs"/>
    <w:rsid w:val="0005156C"/>
    <w:rPr>
      <w:rFonts w:ascii="Arial" w:hAnsi="Arial"/>
      <w:sz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A3807"/>
    <w:pPr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7A3807"/>
    <w:rPr>
      <w:rFonts w:ascii="Helvetica Neue Light" w:hAnsi="Helvetica Neue Light"/>
      <w:color w:val="595959"/>
      <w:sz w:val="22"/>
      <w:szCs w:val="24"/>
    </w:rPr>
  </w:style>
  <w:style w:type="paragraph" w:styleId="llb">
    <w:name w:val="footer"/>
    <w:basedOn w:val="Norml"/>
    <w:link w:val="llbChar"/>
    <w:rsid w:val="007A3807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color w:val="auto"/>
      <w:sz w:val="20"/>
      <w:szCs w:val="20"/>
    </w:rPr>
  </w:style>
  <w:style w:type="character" w:customStyle="1" w:styleId="llbChar">
    <w:name w:val="Élőláb Char"/>
    <w:link w:val="llb"/>
    <w:rsid w:val="007A3807"/>
    <w:rPr>
      <w:rFonts w:ascii="Times New Roman" w:hAnsi="Times New Roman"/>
    </w:rPr>
  </w:style>
  <w:style w:type="paragraph" w:customStyle="1" w:styleId="bek2">
    <w:name w:val="bek 2"/>
    <w:basedOn w:val="Norml"/>
    <w:autoRedefine/>
    <w:qFormat/>
    <w:rsid w:val="007A3807"/>
    <w:pPr>
      <w:numPr>
        <w:numId w:val="5"/>
      </w:numPr>
      <w:tabs>
        <w:tab w:val="left" w:pos="993"/>
      </w:tabs>
      <w:spacing w:before="120" w:line="240" w:lineRule="auto"/>
      <w:contextualSpacing/>
    </w:pPr>
    <w:rPr>
      <w:rFonts w:ascii="Times New Roman" w:hAnsi="Times New Roman"/>
      <w:color w:val="auto"/>
      <w:sz w:val="24"/>
    </w:rPr>
  </w:style>
  <w:style w:type="numbering" w:customStyle="1" w:styleId="Stlus1">
    <w:name w:val="Stílus1"/>
    <w:rsid w:val="007A3807"/>
    <w:pPr>
      <w:numPr>
        <w:numId w:val="4"/>
      </w:numPr>
    </w:pPr>
  </w:style>
  <w:style w:type="paragraph" w:customStyle="1" w:styleId="Style1">
    <w:name w:val="Style1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341" w:lineRule="exact"/>
    </w:pPr>
    <w:rPr>
      <w:rFonts w:ascii="Arial" w:hAnsi="Arial"/>
      <w:color w:val="auto"/>
      <w:sz w:val="24"/>
      <w:lang w:val="en-US" w:eastAsia="en-US"/>
    </w:rPr>
  </w:style>
  <w:style w:type="paragraph" w:customStyle="1" w:styleId="Style2">
    <w:name w:val="Style2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/>
      <w:color w:val="auto"/>
      <w:sz w:val="24"/>
      <w:lang w:val="en-US" w:eastAsia="en-US"/>
    </w:rPr>
  </w:style>
  <w:style w:type="paragraph" w:customStyle="1" w:styleId="Style3">
    <w:name w:val="Style3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76" w:lineRule="exact"/>
    </w:pPr>
    <w:rPr>
      <w:rFonts w:ascii="Arial" w:hAnsi="Arial"/>
      <w:color w:val="auto"/>
      <w:sz w:val="24"/>
      <w:lang w:val="en-US" w:eastAsia="en-US"/>
    </w:rPr>
  </w:style>
  <w:style w:type="paragraph" w:customStyle="1" w:styleId="Style4">
    <w:name w:val="Style4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 w:val="24"/>
      <w:lang w:val="en-US" w:eastAsia="en-US"/>
    </w:rPr>
  </w:style>
  <w:style w:type="paragraph" w:customStyle="1" w:styleId="Style6">
    <w:name w:val="Style6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76" w:lineRule="exact"/>
      <w:ind w:hanging="538"/>
    </w:pPr>
    <w:rPr>
      <w:rFonts w:ascii="Arial" w:hAnsi="Arial"/>
      <w:color w:val="auto"/>
      <w:sz w:val="24"/>
      <w:lang w:val="en-US" w:eastAsia="en-US"/>
    </w:rPr>
  </w:style>
  <w:style w:type="paragraph" w:customStyle="1" w:styleId="Style8">
    <w:name w:val="Style8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/>
      <w:color w:val="auto"/>
      <w:sz w:val="24"/>
      <w:lang w:val="en-US" w:eastAsia="en-US"/>
    </w:rPr>
  </w:style>
  <w:style w:type="paragraph" w:customStyle="1" w:styleId="Style10">
    <w:name w:val="Style10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76" w:lineRule="exact"/>
      <w:ind w:hanging="523"/>
    </w:pPr>
    <w:rPr>
      <w:rFonts w:ascii="Arial" w:hAnsi="Arial"/>
      <w:color w:val="auto"/>
      <w:sz w:val="24"/>
      <w:lang w:val="en-US" w:eastAsia="en-US"/>
    </w:rPr>
  </w:style>
  <w:style w:type="paragraph" w:customStyle="1" w:styleId="Style16">
    <w:name w:val="Style16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Arial" w:hAnsi="Arial"/>
      <w:color w:val="auto"/>
      <w:sz w:val="24"/>
      <w:lang w:val="en-US" w:eastAsia="en-US"/>
    </w:rPr>
  </w:style>
  <w:style w:type="character" w:customStyle="1" w:styleId="FontStyle33">
    <w:name w:val="Font Style33"/>
    <w:uiPriority w:val="99"/>
    <w:rsid w:val="00391119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uiPriority w:val="99"/>
    <w:rsid w:val="00391119"/>
    <w:rPr>
      <w:rFonts w:ascii="Arial" w:hAnsi="Arial" w:cs="Arial"/>
      <w:color w:val="000000"/>
      <w:sz w:val="16"/>
      <w:szCs w:val="16"/>
    </w:rPr>
  </w:style>
  <w:style w:type="character" w:customStyle="1" w:styleId="FontStyle39">
    <w:name w:val="Font Style39"/>
    <w:uiPriority w:val="99"/>
    <w:rsid w:val="00391119"/>
    <w:rPr>
      <w:rFonts w:ascii="Arial" w:hAnsi="Arial" w:cs="Arial"/>
      <w:color w:val="000000"/>
      <w:sz w:val="18"/>
      <w:szCs w:val="18"/>
    </w:rPr>
  </w:style>
  <w:style w:type="character" w:customStyle="1" w:styleId="FontStyle40">
    <w:name w:val="Font Style40"/>
    <w:uiPriority w:val="99"/>
    <w:rsid w:val="00391119"/>
    <w:rPr>
      <w:rFonts w:ascii="Arial" w:hAnsi="Arial" w:cs="Arial"/>
      <w:b/>
      <w:bCs/>
      <w:color w:val="000000"/>
      <w:sz w:val="22"/>
      <w:szCs w:val="22"/>
    </w:rPr>
  </w:style>
  <w:style w:type="character" w:customStyle="1" w:styleId="aaalpontChar">
    <w:name w:val="aa alpont Char"/>
    <w:link w:val="aaalpont"/>
    <w:rsid w:val="00CD56F1"/>
    <w:rPr>
      <w:rFonts w:ascii="Times New Roman" w:hAnsi="Times New Roman"/>
      <w:iCs/>
      <w:sz w:val="24"/>
      <w:szCs w:val="24"/>
    </w:rPr>
  </w:style>
  <w:style w:type="character" w:customStyle="1" w:styleId="Cmsor2Char">
    <w:name w:val="Címsor 2 Char"/>
    <w:link w:val="Cmsor2"/>
    <w:uiPriority w:val="9"/>
    <w:rsid w:val="00442CA7"/>
    <w:rPr>
      <w:rFonts w:ascii="Calibri Light" w:eastAsia="Times New Roman" w:hAnsi="Calibri Light" w:cs="Times New Roman"/>
      <w:b/>
      <w:bCs/>
      <w:i/>
      <w:iCs/>
      <w:color w:val="595959"/>
      <w:sz w:val="28"/>
      <w:szCs w:val="2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42CA7"/>
    <w:pPr>
      <w:spacing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442CA7"/>
    <w:rPr>
      <w:rFonts w:ascii="Helvetica Neue Light" w:hAnsi="Helvetica Neue Light"/>
      <w:color w:val="595959"/>
      <w:sz w:val="22"/>
      <w:szCs w:val="24"/>
    </w:rPr>
  </w:style>
  <w:style w:type="table" w:styleId="Rcsostblzat">
    <w:name w:val="Table Grid"/>
    <w:basedOn w:val="Normltblzat"/>
    <w:uiPriority w:val="59"/>
    <w:rsid w:val="009E7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28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E2834"/>
    <w:rPr>
      <w:rFonts w:ascii="Helvetica Neue Light" w:hAnsi="Helvetica Neue Light"/>
      <w:color w:val="595959"/>
      <w:sz w:val="22"/>
      <w:szCs w:val="24"/>
    </w:rPr>
  </w:style>
  <w:style w:type="paragraph" w:customStyle="1" w:styleId="Szneslista1jellszn1">
    <w:name w:val="Színes lista – 1. jelölőszín1"/>
    <w:basedOn w:val="Norml"/>
    <w:uiPriority w:val="34"/>
    <w:qFormat/>
    <w:rsid w:val="00C50646"/>
    <w:pPr>
      <w:suppressAutoHyphens/>
      <w:spacing w:after="0" w:line="240" w:lineRule="auto"/>
      <w:ind w:left="720"/>
      <w:contextualSpacing/>
      <w:jc w:val="left"/>
    </w:pPr>
    <w:rPr>
      <w:rFonts w:ascii="Times New Roman" w:hAnsi="Times New Roman"/>
      <w:color w:val="auto"/>
      <w:sz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468A4"/>
    <w:rPr>
      <w:rFonts w:ascii="Segoe UI" w:hAnsi="Segoe UI" w:cs="Segoe UI"/>
      <w:color w:val="595959"/>
      <w:sz w:val="18"/>
      <w:szCs w:val="18"/>
    </w:rPr>
  </w:style>
  <w:style w:type="paragraph" w:styleId="Szvegtrzs3">
    <w:name w:val="Body Text 3"/>
    <w:basedOn w:val="Norml"/>
    <w:link w:val="Szvegtrzs3Char"/>
    <w:rsid w:val="00AB5704"/>
    <w:pPr>
      <w:widowControl w:val="0"/>
      <w:suppressAutoHyphens/>
      <w:spacing w:line="240" w:lineRule="auto"/>
      <w:jc w:val="left"/>
    </w:pPr>
    <w:rPr>
      <w:rFonts w:ascii="Times New Roman" w:eastAsia="Arial Unicode MS" w:hAnsi="Times New Roman" w:cs="Mangal"/>
      <w:color w:val="000000"/>
      <w:kern w:val="1"/>
      <w:sz w:val="16"/>
      <w:szCs w:val="14"/>
      <w:lang w:eastAsia="hi-IN" w:bidi="hi-IN"/>
    </w:rPr>
  </w:style>
  <w:style w:type="character" w:customStyle="1" w:styleId="Szvegtrzs3Char">
    <w:name w:val="Szövegtörzs 3 Char"/>
    <w:link w:val="Szvegtrzs3"/>
    <w:rsid w:val="00AB5704"/>
    <w:rPr>
      <w:rFonts w:ascii="Times New Roman" w:eastAsia="Arial Unicode MS" w:hAnsi="Times New Roman" w:cs="Mangal"/>
      <w:color w:val="000000"/>
      <w:kern w:val="1"/>
      <w:sz w:val="16"/>
      <w:szCs w:val="14"/>
      <w:lang w:eastAsia="hi-IN" w:bidi="hi-IN"/>
    </w:rPr>
  </w:style>
  <w:style w:type="paragraph" w:styleId="Listaszerbekezds">
    <w:name w:val="List Paragraph"/>
    <w:basedOn w:val="Norml"/>
    <w:uiPriority w:val="34"/>
    <w:qFormat/>
    <w:rsid w:val="009B6747"/>
    <w:pPr>
      <w:spacing w:after="0" w:line="240" w:lineRule="auto"/>
      <w:ind w:left="720"/>
      <w:contextualSpacing/>
      <w:jc w:val="left"/>
    </w:pPr>
    <w:rPr>
      <w:rFonts w:ascii="Times New Roman" w:hAnsi="Times New Roman"/>
      <w:color w:val="auto"/>
      <w:sz w:val="24"/>
    </w:rPr>
  </w:style>
  <w:style w:type="character" w:customStyle="1" w:styleId="Cmsor1Char">
    <w:name w:val="Címsor 1 Char"/>
    <w:basedOn w:val="Bekezdsalapbettpusa"/>
    <w:link w:val="Cmsor1"/>
    <w:uiPriority w:val="9"/>
    <w:rsid w:val="00577A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A5684-70A9-4434-893F-D8F68FD5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Gyula</dc:creator>
  <cp:keywords/>
  <cp:lastModifiedBy>NOÉMI</cp:lastModifiedBy>
  <cp:revision>2</cp:revision>
  <cp:lastPrinted>2020-01-23T12:40:00Z</cp:lastPrinted>
  <dcterms:created xsi:type="dcterms:W3CDTF">2020-02-13T11:54:00Z</dcterms:created>
  <dcterms:modified xsi:type="dcterms:W3CDTF">2020-02-13T11:54:00Z</dcterms:modified>
</cp:coreProperties>
</file>