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91" w:rsidRPr="00C7232F" w:rsidRDefault="00AC6D91" w:rsidP="00AC6D91">
      <w:pPr>
        <w:jc w:val="center"/>
        <w:rPr>
          <w:b/>
          <w:sz w:val="2"/>
          <w:szCs w:val="2"/>
        </w:rPr>
      </w:pPr>
      <w:bookmarkStart w:id="0" w:name="_GoBack"/>
      <w:bookmarkEnd w:id="0"/>
    </w:p>
    <w:p w:rsidR="00AC6D91" w:rsidRPr="00C7232F" w:rsidRDefault="00AC6D91" w:rsidP="00AC6D91">
      <w:pPr>
        <w:ind w:left="3540"/>
        <w:rPr>
          <w:b/>
          <w:i/>
          <w:sz w:val="2"/>
          <w:szCs w:val="2"/>
        </w:rPr>
      </w:pPr>
    </w:p>
    <w:p w:rsidR="008B3605" w:rsidRPr="00CA6248" w:rsidRDefault="00CA6248" w:rsidP="00CA6248">
      <w:pPr>
        <w:jc w:val="center"/>
        <w:rPr>
          <w:b/>
        </w:rPr>
      </w:pPr>
      <w:r>
        <w:rPr>
          <w:b/>
        </w:rPr>
        <w:t>Fadd Nagyközség Önkormányzata képviselő-testületének</w:t>
      </w:r>
    </w:p>
    <w:p w:rsidR="008B3605" w:rsidRPr="00CA6248" w:rsidRDefault="008257B3" w:rsidP="00CA6248">
      <w:pPr>
        <w:jc w:val="center"/>
        <w:rPr>
          <w:b/>
        </w:rPr>
      </w:pPr>
      <w:r>
        <w:rPr>
          <w:b/>
        </w:rPr>
        <w:t>14</w:t>
      </w:r>
      <w:r w:rsidR="008B3605" w:rsidRPr="00CA6248">
        <w:rPr>
          <w:b/>
        </w:rPr>
        <w:t>/2017.</w:t>
      </w:r>
      <w:r>
        <w:rPr>
          <w:b/>
        </w:rPr>
        <w:t xml:space="preserve"> (IX. 27.</w:t>
      </w:r>
      <w:r w:rsidR="00CA6248">
        <w:rPr>
          <w:b/>
        </w:rPr>
        <w:t>) önkormányzati rendelete</w:t>
      </w:r>
    </w:p>
    <w:p w:rsidR="008B3605" w:rsidRPr="00CA6248" w:rsidRDefault="00CA6248" w:rsidP="00CA6248">
      <w:pPr>
        <w:jc w:val="center"/>
        <w:rPr>
          <w:b/>
        </w:rPr>
      </w:pPr>
      <w:r>
        <w:rPr>
          <w:b/>
        </w:rPr>
        <w:t>az adóügyi feladatokat ellátó dolgozók anyagi érdekeltségi rendszeréről</w:t>
      </w:r>
    </w:p>
    <w:p w:rsidR="008B3605" w:rsidRPr="00CA6248" w:rsidRDefault="008B3605" w:rsidP="00CA6248">
      <w:pPr>
        <w:tabs>
          <w:tab w:val="left" w:pos="709"/>
        </w:tabs>
        <w:jc w:val="both"/>
        <w:rPr>
          <w:b/>
          <w:sz w:val="16"/>
          <w:szCs w:val="16"/>
        </w:rPr>
      </w:pPr>
      <w:r w:rsidRPr="00CA6248">
        <w:rPr>
          <w:b/>
          <w:sz w:val="16"/>
          <w:szCs w:val="16"/>
        </w:rPr>
        <w:t xml:space="preserve">                   </w:t>
      </w:r>
    </w:p>
    <w:p w:rsidR="008B3605" w:rsidRDefault="008B3605" w:rsidP="008257B3">
      <w:pPr>
        <w:tabs>
          <w:tab w:val="left" w:pos="709"/>
        </w:tabs>
        <w:jc w:val="center"/>
        <w:rPr>
          <w:b/>
        </w:rPr>
      </w:pPr>
    </w:p>
    <w:p w:rsidR="008257B3" w:rsidRPr="00CA6248" w:rsidRDefault="008257B3" w:rsidP="008257B3">
      <w:pPr>
        <w:tabs>
          <w:tab w:val="left" w:pos="709"/>
        </w:tabs>
        <w:jc w:val="center"/>
        <w:rPr>
          <w:b/>
        </w:rPr>
      </w:pPr>
    </w:p>
    <w:p w:rsidR="008B3605" w:rsidRPr="00CA6248" w:rsidRDefault="008B3605" w:rsidP="00CA6248">
      <w:pPr>
        <w:tabs>
          <w:tab w:val="left" w:pos="709"/>
        </w:tabs>
        <w:jc w:val="both"/>
        <w:rPr>
          <w:b/>
        </w:rPr>
      </w:pPr>
    </w:p>
    <w:p w:rsidR="007E180A" w:rsidRPr="00031A12" w:rsidRDefault="007E180A" w:rsidP="007E180A">
      <w:pPr>
        <w:autoSpaceDE w:val="0"/>
        <w:autoSpaceDN w:val="0"/>
        <w:adjustRightInd w:val="0"/>
        <w:jc w:val="both"/>
      </w:pPr>
      <w:r>
        <w:t>Fadd Nagyközség Önkormányzatának Képviselő-testülete</w:t>
      </w:r>
      <w:r w:rsidRPr="00710111">
        <w:t xml:space="preserve"> </w:t>
      </w:r>
      <w:r>
        <w:t xml:space="preserve">a Magyarország Alaptörvénye 32. cikk (2) bekezdésében </w:t>
      </w:r>
      <w:r w:rsidRPr="00380629">
        <w:t xml:space="preserve">kapott felhatalmazás alapján, </w:t>
      </w:r>
      <w:r>
        <w:t>valamint a Magyarország Alaptörvénye 32. cikk (1) bekezdés a) pontjában és a helyi adók</w:t>
      </w:r>
      <w:r w:rsidRPr="00380629">
        <w:t>ról</w:t>
      </w:r>
      <w:r>
        <w:t xml:space="preserve"> szóló 1990. évi C. törvény</w:t>
      </w:r>
      <w:r w:rsidRPr="00380629">
        <w:t xml:space="preserve"> </w:t>
      </w:r>
      <w:r>
        <w:t>45. §-</w:t>
      </w:r>
      <w:proofErr w:type="spellStart"/>
      <w:r>
        <w:t>ában</w:t>
      </w:r>
      <w:proofErr w:type="spellEnd"/>
      <w:r>
        <w:t xml:space="preserve"> </w:t>
      </w:r>
      <w:r w:rsidRPr="00380629">
        <w:t xml:space="preserve">meghatározott </w:t>
      </w:r>
      <w:r w:rsidRPr="00031A12">
        <w:t>feladatkörében eljárva</w:t>
      </w:r>
      <w:r w:rsidRPr="00031A12">
        <w:rPr>
          <w:b/>
          <w:bCs/>
        </w:rPr>
        <w:t xml:space="preserve"> </w:t>
      </w:r>
      <w:r w:rsidRPr="00031A12">
        <w:t>a következ</w:t>
      </w:r>
      <w:r>
        <w:rPr>
          <w:rFonts w:ascii="TTE161A398t00" w:eastAsia="TTE161A398t00" w:cs="TTE161A398t00"/>
        </w:rPr>
        <w:t>ő</w:t>
      </w:r>
      <w:r w:rsidRPr="00615E73">
        <w:rPr>
          <w:rFonts w:eastAsia="TTE161A398t00"/>
        </w:rPr>
        <w:t>ket</w:t>
      </w:r>
      <w:r>
        <w:t xml:space="preserve"> rendeli el</w:t>
      </w:r>
      <w:r w:rsidRPr="00031A12">
        <w:t>:</w:t>
      </w:r>
    </w:p>
    <w:p w:rsidR="00F16F58" w:rsidRPr="00CA6248" w:rsidRDefault="00F16F58" w:rsidP="00CA6248">
      <w:pPr>
        <w:tabs>
          <w:tab w:val="left" w:pos="709"/>
        </w:tabs>
        <w:jc w:val="both"/>
      </w:pPr>
    </w:p>
    <w:p w:rsidR="00F16F58" w:rsidRPr="007E180A" w:rsidRDefault="00F16F58" w:rsidP="007E180A">
      <w:pPr>
        <w:tabs>
          <w:tab w:val="left" w:pos="709"/>
        </w:tabs>
        <w:jc w:val="both"/>
        <w:rPr>
          <w:b/>
        </w:rPr>
      </w:pPr>
    </w:p>
    <w:p w:rsidR="00F16F58" w:rsidRPr="007E180A" w:rsidRDefault="007E180A" w:rsidP="007E180A">
      <w:pPr>
        <w:jc w:val="center"/>
        <w:rPr>
          <w:b/>
        </w:rPr>
      </w:pPr>
      <w:r w:rsidRPr="007E180A">
        <w:rPr>
          <w:b/>
        </w:rPr>
        <w:t xml:space="preserve">1. </w:t>
      </w:r>
      <w:r w:rsidR="00F16F58" w:rsidRPr="007E180A">
        <w:rPr>
          <w:b/>
        </w:rPr>
        <w:t>A rendelet hatálya</w:t>
      </w:r>
    </w:p>
    <w:p w:rsidR="00F16F58" w:rsidRPr="007E180A" w:rsidRDefault="00F16F58" w:rsidP="00CA6248">
      <w:pPr>
        <w:tabs>
          <w:tab w:val="left" w:pos="709"/>
        </w:tabs>
        <w:jc w:val="both"/>
        <w:rPr>
          <w:b/>
        </w:rPr>
      </w:pPr>
    </w:p>
    <w:p w:rsidR="00F16F58" w:rsidRPr="00CA6248" w:rsidRDefault="007E180A" w:rsidP="007E180A">
      <w:pPr>
        <w:jc w:val="center"/>
        <w:rPr>
          <w:b/>
        </w:rPr>
      </w:pPr>
      <w:r>
        <w:rPr>
          <w:b/>
        </w:rPr>
        <w:t>1. §</w:t>
      </w:r>
    </w:p>
    <w:p w:rsidR="00F16F58" w:rsidRPr="007E180A" w:rsidRDefault="00F16F58" w:rsidP="00CA6248">
      <w:pPr>
        <w:tabs>
          <w:tab w:val="left" w:pos="709"/>
        </w:tabs>
        <w:jc w:val="both"/>
        <w:rPr>
          <w:b/>
          <w:sz w:val="12"/>
          <w:szCs w:val="12"/>
        </w:rPr>
      </w:pPr>
    </w:p>
    <w:p w:rsidR="00F16F58" w:rsidRPr="00CA6248" w:rsidRDefault="007E180A" w:rsidP="00CA6248">
      <w:pPr>
        <w:tabs>
          <w:tab w:val="left" w:pos="709"/>
        </w:tabs>
        <w:jc w:val="both"/>
      </w:pPr>
      <w:r>
        <w:t>A rendelet hatálya kiterjed</w:t>
      </w:r>
      <w:r w:rsidR="00F16F58" w:rsidRPr="00CA6248">
        <w:t>:</w:t>
      </w:r>
    </w:p>
    <w:p w:rsidR="00F16F58" w:rsidRPr="00CA6248" w:rsidRDefault="00F16F58" w:rsidP="00CA6248">
      <w:pPr>
        <w:pStyle w:val="Listaszerbekezds"/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248">
        <w:rPr>
          <w:rFonts w:ascii="Times New Roman" w:hAnsi="Times New Roman"/>
          <w:sz w:val="24"/>
          <w:szCs w:val="24"/>
        </w:rPr>
        <w:t>Fadd Nagyközség jegyzőjére</w:t>
      </w:r>
      <w:r w:rsidR="007E180A">
        <w:rPr>
          <w:rFonts w:ascii="Times New Roman" w:hAnsi="Times New Roman"/>
          <w:sz w:val="24"/>
          <w:szCs w:val="24"/>
        </w:rPr>
        <w:t>,</w:t>
      </w:r>
    </w:p>
    <w:p w:rsidR="00F16F58" w:rsidRPr="00CA6248" w:rsidRDefault="007E180A" w:rsidP="00CA6248">
      <w:pPr>
        <w:pStyle w:val="Listaszerbekezds"/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Faddi Polgármesteri Hivatal (a továbbiakban: Hivatal) p</w:t>
      </w:r>
      <w:r w:rsidR="00F16F58" w:rsidRPr="00CA6248">
        <w:rPr>
          <w:rFonts w:ascii="Times New Roman" w:hAnsi="Times New Roman"/>
          <w:sz w:val="24"/>
          <w:szCs w:val="24"/>
        </w:rPr>
        <w:t>énzügyi csoportvezető</w:t>
      </w:r>
      <w:r>
        <w:rPr>
          <w:rFonts w:ascii="Times New Roman" w:hAnsi="Times New Roman"/>
          <w:sz w:val="24"/>
          <w:szCs w:val="24"/>
        </w:rPr>
        <w:t>jé</w:t>
      </w:r>
      <w:r w:rsidR="00F16F58" w:rsidRPr="00CA6248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</w:t>
      </w:r>
    </w:p>
    <w:p w:rsidR="00F16F58" w:rsidRPr="00CA6248" w:rsidRDefault="007E180A" w:rsidP="00CA6248">
      <w:pPr>
        <w:pStyle w:val="Listaszerbekezds"/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Hivatal </w:t>
      </w:r>
      <w:r w:rsidR="00F16F58" w:rsidRPr="00CA6248">
        <w:rPr>
          <w:rFonts w:ascii="Times New Roman" w:hAnsi="Times New Roman"/>
          <w:sz w:val="24"/>
          <w:szCs w:val="24"/>
        </w:rPr>
        <w:t>adóbehajtást végző köztisztviselő</w:t>
      </w:r>
      <w:r>
        <w:rPr>
          <w:rFonts w:ascii="Times New Roman" w:hAnsi="Times New Roman"/>
          <w:sz w:val="24"/>
          <w:szCs w:val="24"/>
        </w:rPr>
        <w:t>i</w:t>
      </w:r>
      <w:r w:rsidR="00F16F58" w:rsidRPr="00CA6248">
        <w:rPr>
          <w:rFonts w:ascii="Times New Roman" w:hAnsi="Times New Roman"/>
          <w:sz w:val="24"/>
          <w:szCs w:val="24"/>
        </w:rPr>
        <w:t>re</w:t>
      </w:r>
      <w:r w:rsidR="00394D43">
        <w:rPr>
          <w:rFonts w:ascii="Times New Roman" w:hAnsi="Times New Roman"/>
          <w:sz w:val="24"/>
          <w:szCs w:val="24"/>
        </w:rPr>
        <w:t>.</w:t>
      </w:r>
    </w:p>
    <w:p w:rsidR="00BB5ACB" w:rsidRPr="00B80E9C" w:rsidRDefault="00BB5ACB" w:rsidP="00CA6248">
      <w:pPr>
        <w:pStyle w:val="Listaszerbekezds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ACB" w:rsidRPr="00CA6248" w:rsidRDefault="007E180A" w:rsidP="007E180A">
      <w:pPr>
        <w:jc w:val="center"/>
        <w:rPr>
          <w:b/>
        </w:rPr>
      </w:pPr>
      <w:r w:rsidRPr="007E180A">
        <w:rPr>
          <w:b/>
        </w:rPr>
        <w:t>2.</w:t>
      </w:r>
      <w:r>
        <w:t xml:space="preserve"> </w:t>
      </w:r>
      <w:r w:rsidR="00BB5ACB" w:rsidRPr="00CA6248">
        <w:rPr>
          <w:b/>
        </w:rPr>
        <w:t>Értelmező rendelkezések</w:t>
      </w:r>
    </w:p>
    <w:p w:rsidR="00BB5ACB" w:rsidRPr="00CA6248" w:rsidRDefault="00BB5ACB" w:rsidP="007E180A">
      <w:pPr>
        <w:jc w:val="center"/>
        <w:rPr>
          <w:b/>
        </w:rPr>
      </w:pPr>
    </w:p>
    <w:p w:rsidR="00BB5ACB" w:rsidRPr="00CA6248" w:rsidRDefault="007E180A" w:rsidP="007E180A">
      <w:pPr>
        <w:jc w:val="center"/>
        <w:rPr>
          <w:b/>
        </w:rPr>
      </w:pPr>
      <w:r>
        <w:rPr>
          <w:b/>
        </w:rPr>
        <w:t>2. §</w:t>
      </w:r>
    </w:p>
    <w:p w:rsidR="007E180A" w:rsidRPr="007E180A" w:rsidRDefault="007E180A" w:rsidP="00CA6248">
      <w:pPr>
        <w:tabs>
          <w:tab w:val="left" w:pos="709"/>
        </w:tabs>
        <w:jc w:val="both"/>
        <w:rPr>
          <w:sz w:val="12"/>
          <w:szCs w:val="12"/>
        </w:rPr>
      </w:pPr>
    </w:p>
    <w:p w:rsidR="00BB5ACB" w:rsidRPr="00CA6248" w:rsidRDefault="00BB5ACB" w:rsidP="00CA6248">
      <w:pPr>
        <w:tabs>
          <w:tab w:val="left" w:pos="709"/>
        </w:tabs>
        <w:jc w:val="both"/>
      </w:pPr>
      <w:r w:rsidRPr="00CA6248">
        <w:t>E rendelet alkalmazásában:</w:t>
      </w:r>
    </w:p>
    <w:p w:rsidR="00BB5ACB" w:rsidRPr="007E180A" w:rsidRDefault="00BB5ACB" w:rsidP="007E180A">
      <w:pPr>
        <w:pStyle w:val="Listaszerbekezds"/>
        <w:numPr>
          <w:ilvl w:val="0"/>
          <w:numId w:val="3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CA6248">
        <w:rPr>
          <w:rFonts w:ascii="Times New Roman" w:hAnsi="Times New Roman"/>
          <w:b/>
          <w:sz w:val="24"/>
          <w:szCs w:val="24"/>
        </w:rPr>
        <w:t>Tárgy</w:t>
      </w:r>
      <w:r w:rsidR="007E180A">
        <w:rPr>
          <w:rFonts w:ascii="Times New Roman" w:hAnsi="Times New Roman"/>
          <w:b/>
          <w:sz w:val="24"/>
          <w:szCs w:val="24"/>
        </w:rPr>
        <w:t>év adóbevétele</w:t>
      </w:r>
      <w:r w:rsidRPr="00CA6248">
        <w:rPr>
          <w:rFonts w:ascii="Times New Roman" w:hAnsi="Times New Roman"/>
          <w:b/>
          <w:sz w:val="24"/>
          <w:szCs w:val="24"/>
        </w:rPr>
        <w:t>:</w:t>
      </w:r>
      <w:r w:rsidRPr="00CA6248">
        <w:rPr>
          <w:rFonts w:ascii="Times New Roman" w:hAnsi="Times New Roman"/>
          <w:sz w:val="24"/>
          <w:szCs w:val="24"/>
        </w:rPr>
        <w:t xml:space="preserve"> </w:t>
      </w:r>
      <w:r w:rsidR="007E180A">
        <w:rPr>
          <w:rFonts w:ascii="Times New Roman" w:hAnsi="Times New Roman"/>
          <w:sz w:val="24"/>
          <w:szCs w:val="24"/>
        </w:rPr>
        <w:t>„</w:t>
      </w:r>
      <w:r w:rsidRPr="00CA6248">
        <w:rPr>
          <w:rFonts w:ascii="Times New Roman" w:hAnsi="Times New Roman"/>
          <w:sz w:val="24"/>
          <w:szCs w:val="24"/>
        </w:rPr>
        <w:t>Zárási ö</w:t>
      </w:r>
      <w:r w:rsidR="007E180A">
        <w:rPr>
          <w:rFonts w:ascii="Times New Roman" w:hAnsi="Times New Roman"/>
          <w:sz w:val="24"/>
          <w:szCs w:val="24"/>
        </w:rPr>
        <w:t xml:space="preserve">sszesítő II. Bevételek összesen” </w:t>
      </w:r>
      <w:r w:rsidRPr="007E180A">
        <w:rPr>
          <w:rFonts w:ascii="Times New Roman" w:hAnsi="Times New Roman"/>
          <w:sz w:val="24"/>
          <w:szCs w:val="24"/>
        </w:rPr>
        <w:t xml:space="preserve">alakulása </w:t>
      </w:r>
      <w:proofErr w:type="spellStart"/>
      <w:r w:rsidRPr="007E180A">
        <w:rPr>
          <w:rFonts w:ascii="Times New Roman" w:hAnsi="Times New Roman"/>
          <w:sz w:val="24"/>
          <w:szCs w:val="24"/>
        </w:rPr>
        <w:t>számlatípusonként</w:t>
      </w:r>
      <w:proofErr w:type="spellEnd"/>
      <w:r w:rsidR="007E180A">
        <w:rPr>
          <w:rFonts w:ascii="Times New Roman" w:hAnsi="Times New Roman"/>
          <w:sz w:val="24"/>
          <w:szCs w:val="24"/>
        </w:rPr>
        <w:t>.</w:t>
      </w:r>
    </w:p>
    <w:p w:rsidR="00116A63" w:rsidRPr="00CA6248" w:rsidRDefault="007E180A" w:rsidP="007E180A">
      <w:pPr>
        <w:ind w:left="709" w:hanging="425"/>
        <w:jc w:val="both"/>
      </w:pPr>
      <w:r>
        <w:t xml:space="preserve"> b</w:t>
      </w:r>
      <w:r w:rsidR="00BB5ACB" w:rsidRPr="00CA6248">
        <w:t xml:space="preserve">)  </w:t>
      </w:r>
      <w:r>
        <w:rPr>
          <w:b/>
        </w:rPr>
        <w:t>Kivetett adó</w:t>
      </w:r>
      <w:r w:rsidR="00116A63" w:rsidRPr="00CA6248">
        <w:rPr>
          <w:b/>
        </w:rPr>
        <w:t xml:space="preserve">: </w:t>
      </w:r>
      <w:r w:rsidRPr="007E180A">
        <w:t>„</w:t>
      </w:r>
      <w:r w:rsidR="00116A63" w:rsidRPr="00CA6248">
        <w:t xml:space="preserve">Zárási összesítő I. </w:t>
      </w:r>
      <w:r>
        <w:t xml:space="preserve">Helyesbített folyó évi terhelés” </w:t>
      </w:r>
      <w:r w:rsidR="00116A63" w:rsidRPr="00CA6248">
        <w:t>15. oszlop összesen sora</w:t>
      </w:r>
      <w:r>
        <w:t>.</w:t>
      </w:r>
      <w:r w:rsidR="00116A63" w:rsidRPr="00CA6248">
        <w:t xml:space="preserve"> </w:t>
      </w:r>
    </w:p>
    <w:p w:rsidR="00116A63" w:rsidRPr="00CA6248" w:rsidRDefault="007E180A" w:rsidP="007E180A">
      <w:pPr>
        <w:ind w:left="709" w:hanging="425"/>
        <w:jc w:val="both"/>
      </w:pPr>
      <w:r>
        <w:t xml:space="preserve"> c</w:t>
      </w:r>
      <w:r w:rsidR="00116A63" w:rsidRPr="00CA6248">
        <w:t xml:space="preserve">) </w:t>
      </w:r>
      <w:r w:rsidR="00116A63" w:rsidRPr="00CA6248">
        <w:rPr>
          <w:b/>
        </w:rPr>
        <w:t xml:space="preserve">Előző </w:t>
      </w:r>
      <w:r>
        <w:rPr>
          <w:b/>
        </w:rPr>
        <w:t xml:space="preserve">és </w:t>
      </w:r>
      <w:r w:rsidR="00116A63" w:rsidRPr="00CA6248">
        <w:rPr>
          <w:b/>
        </w:rPr>
        <w:t>f</w:t>
      </w:r>
      <w:r>
        <w:rPr>
          <w:b/>
        </w:rPr>
        <w:t xml:space="preserve">olyó évi adóhátralékokra </w:t>
      </w:r>
      <w:r w:rsidR="00116A63" w:rsidRPr="00CA6248">
        <w:rPr>
          <w:b/>
        </w:rPr>
        <w:t>behajtás</w:t>
      </w:r>
      <w:r>
        <w:rPr>
          <w:b/>
        </w:rPr>
        <w:t xml:space="preserve"> </w:t>
      </w:r>
      <w:r w:rsidR="00116A63" w:rsidRPr="00CA6248">
        <w:rPr>
          <w:b/>
        </w:rPr>
        <w:t>útján</w:t>
      </w:r>
      <w:r>
        <w:rPr>
          <w:b/>
        </w:rPr>
        <w:t xml:space="preserve"> </w:t>
      </w:r>
      <w:r w:rsidR="00116A63" w:rsidRPr="00CA6248">
        <w:rPr>
          <w:b/>
        </w:rPr>
        <w:t>beérkezett</w:t>
      </w:r>
      <w:r>
        <w:rPr>
          <w:b/>
        </w:rPr>
        <w:t xml:space="preserve"> </w:t>
      </w:r>
      <w:r w:rsidR="00116A63" w:rsidRPr="00CA6248">
        <w:rPr>
          <w:b/>
        </w:rPr>
        <w:t xml:space="preserve">összeg: </w:t>
      </w:r>
      <w:r>
        <w:t xml:space="preserve">az önkormányzati ASP adó szakrendszer által </w:t>
      </w:r>
      <w:proofErr w:type="spellStart"/>
      <w:r>
        <w:t>adónemenként</w:t>
      </w:r>
      <w:proofErr w:type="spellEnd"/>
      <w:r>
        <w:t xml:space="preserve"> és követelés-lejárat szerinti bontásban előállított kimutatásban szereplő </w:t>
      </w:r>
      <w:r w:rsidR="00116A63" w:rsidRPr="00CA6248">
        <w:t xml:space="preserve">összegek. </w:t>
      </w:r>
    </w:p>
    <w:p w:rsidR="00116A63" w:rsidRPr="00B80E9C" w:rsidRDefault="00116A63" w:rsidP="007E180A">
      <w:pPr>
        <w:tabs>
          <w:tab w:val="left" w:pos="426"/>
          <w:tab w:val="left" w:pos="709"/>
        </w:tabs>
        <w:jc w:val="both"/>
        <w:rPr>
          <w:b/>
          <w:sz w:val="28"/>
          <w:szCs w:val="28"/>
        </w:rPr>
      </w:pPr>
    </w:p>
    <w:p w:rsidR="00116A63" w:rsidRPr="00CA6248" w:rsidRDefault="00394D43" w:rsidP="00394D43">
      <w:pPr>
        <w:jc w:val="center"/>
        <w:rPr>
          <w:b/>
        </w:rPr>
      </w:pPr>
      <w:r w:rsidRPr="00394D43">
        <w:rPr>
          <w:b/>
        </w:rPr>
        <w:t>3.</w:t>
      </w:r>
      <w:r>
        <w:t xml:space="preserve"> </w:t>
      </w:r>
      <w:r w:rsidR="00116A63" w:rsidRPr="00CA6248">
        <w:rPr>
          <w:b/>
        </w:rPr>
        <w:t>Az anyagi érdekeltség forrása</w:t>
      </w:r>
    </w:p>
    <w:p w:rsidR="00116A63" w:rsidRPr="00CA6248" w:rsidRDefault="00116A63" w:rsidP="00394D43">
      <w:pPr>
        <w:jc w:val="center"/>
        <w:rPr>
          <w:b/>
        </w:rPr>
      </w:pPr>
    </w:p>
    <w:p w:rsidR="00116A63" w:rsidRPr="00CA6248" w:rsidRDefault="00394D43" w:rsidP="00394D43">
      <w:pPr>
        <w:jc w:val="center"/>
        <w:rPr>
          <w:b/>
        </w:rPr>
      </w:pPr>
      <w:r>
        <w:rPr>
          <w:b/>
        </w:rPr>
        <w:t>3</w:t>
      </w:r>
      <w:r w:rsidR="00116A63" w:rsidRPr="00CA6248">
        <w:rPr>
          <w:b/>
        </w:rPr>
        <w:t>.</w:t>
      </w:r>
      <w:r>
        <w:rPr>
          <w:b/>
        </w:rPr>
        <w:t xml:space="preserve"> §</w:t>
      </w:r>
    </w:p>
    <w:p w:rsidR="00394D43" w:rsidRPr="00394D43" w:rsidRDefault="00394D43" w:rsidP="00394D43">
      <w:pPr>
        <w:jc w:val="both"/>
        <w:rPr>
          <w:b/>
          <w:sz w:val="12"/>
          <w:szCs w:val="12"/>
        </w:rPr>
      </w:pPr>
    </w:p>
    <w:p w:rsidR="00BB5ACB" w:rsidRPr="00CA6248" w:rsidRDefault="007C43B1" w:rsidP="00394D43">
      <w:pPr>
        <w:jc w:val="both"/>
      </w:pPr>
      <w:r w:rsidRPr="00CA6248">
        <w:t>(1)  Az anyagi érdekeltség forrása adóévenként:</w:t>
      </w:r>
    </w:p>
    <w:p w:rsidR="00394D43" w:rsidRDefault="007C43B1" w:rsidP="00394D43">
      <w:pPr>
        <w:ind w:left="426"/>
      </w:pPr>
      <w:r w:rsidRPr="00CA6248">
        <w:t>a)  az előző évek adóhátralékának összege</w:t>
      </w:r>
      <w:r w:rsidR="00394D43">
        <w:t>,</w:t>
      </w:r>
    </w:p>
    <w:p w:rsidR="00394D43" w:rsidRDefault="007C43B1" w:rsidP="00394D43">
      <w:pPr>
        <w:ind w:left="426"/>
      </w:pPr>
      <w:r w:rsidRPr="00CA6248">
        <w:t>b) folyó évi adóhátralék összege</w:t>
      </w:r>
      <w:r w:rsidR="00394D43">
        <w:t>.</w:t>
      </w:r>
    </w:p>
    <w:p w:rsidR="007C43B1" w:rsidRPr="00CA6248" w:rsidRDefault="007C43B1" w:rsidP="00394D43">
      <w:pPr>
        <w:ind w:left="284" w:hanging="284"/>
      </w:pPr>
      <w:r w:rsidRPr="00CA6248">
        <w:t>(2) Az</w:t>
      </w:r>
      <w:r w:rsidR="00394D43">
        <w:t xml:space="preserve"> érdekeltségi alap forrásának fedeznie kell a </w:t>
      </w:r>
      <w:r w:rsidRPr="00CA6248">
        <w:t>szemé</w:t>
      </w:r>
      <w:r w:rsidR="00394D43">
        <w:t xml:space="preserve">lyi juttatást és az azt terhelő </w:t>
      </w:r>
      <w:r w:rsidRPr="00CA6248">
        <w:t xml:space="preserve">szociális hozzájárulás együttes összegét. </w:t>
      </w:r>
    </w:p>
    <w:p w:rsidR="00F16F58" w:rsidRPr="00B80E9C" w:rsidRDefault="00F16F58" w:rsidP="00394D43">
      <w:pPr>
        <w:tabs>
          <w:tab w:val="left" w:pos="709"/>
        </w:tabs>
        <w:ind w:left="284" w:hanging="284"/>
        <w:jc w:val="both"/>
        <w:rPr>
          <w:sz w:val="28"/>
          <w:szCs w:val="28"/>
        </w:rPr>
      </w:pPr>
    </w:p>
    <w:p w:rsidR="00175B57" w:rsidRPr="00CA6248" w:rsidRDefault="00394D43" w:rsidP="00394D43">
      <w:pPr>
        <w:jc w:val="center"/>
        <w:rPr>
          <w:b/>
        </w:rPr>
      </w:pPr>
      <w:r>
        <w:rPr>
          <w:b/>
        </w:rPr>
        <w:t xml:space="preserve">4. </w:t>
      </w:r>
      <w:r w:rsidR="00175B57" w:rsidRPr="00CA6248">
        <w:rPr>
          <w:b/>
        </w:rPr>
        <w:t>Az érdekeltség mértéke és kifizetésének feltételei</w:t>
      </w:r>
    </w:p>
    <w:p w:rsidR="00175B57" w:rsidRPr="00CA6248" w:rsidRDefault="00175B57" w:rsidP="00394D43">
      <w:pPr>
        <w:jc w:val="center"/>
        <w:rPr>
          <w:b/>
        </w:rPr>
      </w:pPr>
    </w:p>
    <w:p w:rsidR="00175B57" w:rsidRPr="00CA6248" w:rsidRDefault="00394D43" w:rsidP="00394D43">
      <w:pPr>
        <w:jc w:val="center"/>
        <w:rPr>
          <w:b/>
        </w:rPr>
      </w:pPr>
      <w:r>
        <w:rPr>
          <w:b/>
        </w:rPr>
        <w:t>4</w:t>
      </w:r>
      <w:r w:rsidR="00175B57" w:rsidRPr="00CA6248">
        <w:rPr>
          <w:b/>
        </w:rPr>
        <w:t>.</w:t>
      </w:r>
      <w:r>
        <w:rPr>
          <w:b/>
        </w:rPr>
        <w:t xml:space="preserve"> §</w:t>
      </w:r>
    </w:p>
    <w:p w:rsidR="00175B57" w:rsidRPr="00B80AE1" w:rsidRDefault="00175B57" w:rsidP="00CA6248">
      <w:pPr>
        <w:tabs>
          <w:tab w:val="left" w:pos="709"/>
        </w:tabs>
        <w:jc w:val="both"/>
        <w:rPr>
          <w:b/>
          <w:sz w:val="12"/>
          <w:szCs w:val="12"/>
        </w:rPr>
      </w:pPr>
      <w:r w:rsidRPr="00CA6248">
        <w:rPr>
          <w:b/>
        </w:rPr>
        <w:t xml:space="preserve">   </w:t>
      </w:r>
    </w:p>
    <w:p w:rsidR="00175B57" w:rsidRPr="00CA6248" w:rsidRDefault="00175B57" w:rsidP="00F83413">
      <w:pPr>
        <w:ind w:left="284" w:hanging="284"/>
        <w:jc w:val="both"/>
      </w:pPr>
      <w:r w:rsidRPr="00CA6248">
        <w:t>(1)</w:t>
      </w:r>
      <w:r w:rsidR="00394D43">
        <w:t xml:space="preserve"> A jutalék mértéke a legalább </w:t>
      </w:r>
      <w:r w:rsidR="00F83413">
        <w:t>180 napja fennálló</w:t>
      </w:r>
      <w:r w:rsidRPr="00CA6248">
        <w:t xml:space="preserve"> adóhátralékokra behajtás útján beérkező összeg 10 %-a.</w:t>
      </w:r>
    </w:p>
    <w:p w:rsidR="00175B57" w:rsidRPr="00CA6248" w:rsidRDefault="00175B57" w:rsidP="00CA6248">
      <w:pPr>
        <w:tabs>
          <w:tab w:val="left" w:pos="709"/>
        </w:tabs>
        <w:jc w:val="both"/>
      </w:pPr>
      <w:r w:rsidRPr="00CA6248">
        <w:t xml:space="preserve">    </w:t>
      </w:r>
    </w:p>
    <w:p w:rsidR="00F83413" w:rsidRPr="00136DB1" w:rsidRDefault="00175B57" w:rsidP="00F83413">
      <w:pPr>
        <w:ind w:left="284" w:hanging="284"/>
        <w:jc w:val="both"/>
        <w:rPr>
          <w:sz w:val="23"/>
          <w:szCs w:val="23"/>
        </w:rPr>
      </w:pPr>
      <w:r w:rsidRPr="00136DB1">
        <w:rPr>
          <w:sz w:val="23"/>
          <w:szCs w:val="23"/>
        </w:rPr>
        <w:lastRenderedPageBreak/>
        <w:t>(2)</w:t>
      </w:r>
      <w:r w:rsidR="00F83413" w:rsidRPr="00136DB1">
        <w:rPr>
          <w:sz w:val="23"/>
          <w:szCs w:val="23"/>
        </w:rPr>
        <w:t xml:space="preserve"> </w:t>
      </w:r>
      <w:r w:rsidRPr="00136DB1">
        <w:rPr>
          <w:sz w:val="23"/>
          <w:szCs w:val="23"/>
        </w:rPr>
        <w:t>A jutalék összegének</w:t>
      </w:r>
      <w:r w:rsidR="00994C26" w:rsidRPr="00136DB1">
        <w:rPr>
          <w:sz w:val="23"/>
          <w:szCs w:val="23"/>
        </w:rPr>
        <w:t xml:space="preserve"> </w:t>
      </w:r>
      <w:r w:rsidRPr="00136DB1">
        <w:rPr>
          <w:sz w:val="23"/>
          <w:szCs w:val="23"/>
        </w:rPr>
        <w:t xml:space="preserve">megállapítását az </w:t>
      </w:r>
      <w:r w:rsidR="00F83413" w:rsidRPr="00136DB1">
        <w:rPr>
          <w:sz w:val="23"/>
          <w:szCs w:val="23"/>
        </w:rPr>
        <w:t>ö</w:t>
      </w:r>
      <w:r w:rsidRPr="00136DB1">
        <w:rPr>
          <w:sz w:val="23"/>
          <w:szCs w:val="23"/>
        </w:rPr>
        <w:t xml:space="preserve">nkormányzati ASP </w:t>
      </w:r>
      <w:r w:rsidR="00F83413" w:rsidRPr="00136DB1">
        <w:rPr>
          <w:sz w:val="23"/>
          <w:szCs w:val="23"/>
        </w:rPr>
        <w:t xml:space="preserve">adó szakrendszerrel készített adó zárási összesítők alapján kell </w:t>
      </w:r>
      <w:r w:rsidR="00994C26" w:rsidRPr="00136DB1">
        <w:rPr>
          <w:sz w:val="23"/>
          <w:szCs w:val="23"/>
        </w:rPr>
        <w:t>elvégezn</w:t>
      </w:r>
      <w:r w:rsidR="00F83413" w:rsidRPr="00136DB1">
        <w:rPr>
          <w:sz w:val="23"/>
          <w:szCs w:val="23"/>
        </w:rPr>
        <w:t>i, amelynek hitelességét Fadd Nagyközség Ö</w:t>
      </w:r>
      <w:r w:rsidR="00994C26" w:rsidRPr="00136DB1">
        <w:rPr>
          <w:sz w:val="23"/>
          <w:szCs w:val="23"/>
        </w:rPr>
        <w:t>nkormányzat</w:t>
      </w:r>
      <w:r w:rsidR="00F83413" w:rsidRPr="00136DB1">
        <w:rPr>
          <w:sz w:val="23"/>
          <w:szCs w:val="23"/>
        </w:rPr>
        <w:t xml:space="preserve">a </w:t>
      </w:r>
      <w:r w:rsidR="00B80AE1" w:rsidRPr="00136DB1">
        <w:rPr>
          <w:sz w:val="23"/>
          <w:szCs w:val="23"/>
        </w:rPr>
        <w:t xml:space="preserve">(a továbbiakban: Önkormányzat) </w:t>
      </w:r>
      <w:r w:rsidR="00F83413" w:rsidRPr="00136DB1">
        <w:rPr>
          <w:sz w:val="23"/>
          <w:szCs w:val="23"/>
        </w:rPr>
        <w:t>pénzügyi (könyvvizsgáló) tanácsadójával</w:t>
      </w:r>
      <w:r w:rsidR="00994C26" w:rsidRPr="00136DB1">
        <w:rPr>
          <w:sz w:val="23"/>
          <w:szCs w:val="23"/>
        </w:rPr>
        <w:t xml:space="preserve"> ellenőriztetni kell. </w:t>
      </w:r>
    </w:p>
    <w:p w:rsidR="00155345" w:rsidRPr="00136DB1" w:rsidRDefault="00994C26" w:rsidP="00155345">
      <w:pPr>
        <w:ind w:left="284" w:hanging="284"/>
        <w:jc w:val="both"/>
        <w:rPr>
          <w:sz w:val="23"/>
          <w:szCs w:val="23"/>
        </w:rPr>
      </w:pPr>
      <w:r w:rsidRPr="00136DB1">
        <w:rPr>
          <w:sz w:val="23"/>
          <w:szCs w:val="23"/>
        </w:rPr>
        <w:t>(3</w:t>
      </w:r>
      <w:r w:rsidR="00F83413" w:rsidRPr="00136DB1">
        <w:rPr>
          <w:sz w:val="23"/>
          <w:szCs w:val="23"/>
        </w:rPr>
        <w:t xml:space="preserve">) </w:t>
      </w:r>
      <w:r w:rsidRPr="00136DB1">
        <w:rPr>
          <w:sz w:val="23"/>
          <w:szCs w:val="23"/>
        </w:rPr>
        <w:t>A jutalék kifizetése két részletben történik. Az első részlet kifizetését az I. félévi zárlati</w:t>
      </w:r>
      <w:r w:rsidR="00F83413" w:rsidRPr="00136DB1">
        <w:rPr>
          <w:sz w:val="23"/>
          <w:szCs w:val="23"/>
        </w:rPr>
        <w:t xml:space="preserve"> </w:t>
      </w:r>
      <w:r w:rsidRPr="00136DB1">
        <w:rPr>
          <w:sz w:val="23"/>
          <w:szCs w:val="23"/>
        </w:rPr>
        <w:t xml:space="preserve">munkák befejezését követően legkésőbb </w:t>
      </w:r>
      <w:r w:rsidR="00F83413" w:rsidRPr="00136DB1">
        <w:rPr>
          <w:sz w:val="23"/>
          <w:szCs w:val="23"/>
        </w:rPr>
        <w:t xml:space="preserve">tárgyév </w:t>
      </w:r>
      <w:r w:rsidRPr="00136DB1">
        <w:rPr>
          <w:sz w:val="23"/>
          <w:szCs w:val="23"/>
        </w:rPr>
        <w:t>augu</w:t>
      </w:r>
      <w:r w:rsidR="00F83413" w:rsidRPr="00136DB1">
        <w:rPr>
          <w:sz w:val="23"/>
          <w:szCs w:val="23"/>
        </w:rPr>
        <w:t xml:space="preserve">sztus 10-ig, a második részlet kifizetését </w:t>
      </w:r>
      <w:r w:rsidRPr="00136DB1">
        <w:rPr>
          <w:sz w:val="23"/>
          <w:szCs w:val="23"/>
        </w:rPr>
        <w:t>a</w:t>
      </w:r>
      <w:r w:rsidR="00F83413" w:rsidRPr="00136DB1">
        <w:rPr>
          <w:sz w:val="23"/>
          <w:szCs w:val="23"/>
        </w:rPr>
        <w:t xml:space="preserve">z éves </w:t>
      </w:r>
      <w:r w:rsidRPr="00136DB1">
        <w:rPr>
          <w:sz w:val="23"/>
          <w:szCs w:val="23"/>
        </w:rPr>
        <w:t>zárlati feladatok befejezését követően, legkésőbb</w:t>
      </w:r>
      <w:r w:rsidR="00F83413" w:rsidRPr="00136DB1">
        <w:rPr>
          <w:sz w:val="23"/>
          <w:szCs w:val="23"/>
        </w:rPr>
        <w:t xml:space="preserve"> tárgyévet követő év</w:t>
      </w:r>
      <w:r w:rsidRPr="00136DB1">
        <w:rPr>
          <w:sz w:val="23"/>
          <w:szCs w:val="23"/>
        </w:rPr>
        <w:t xml:space="preserve"> január 31-ig kell kifizetni.</w:t>
      </w:r>
    </w:p>
    <w:p w:rsidR="007F7F66" w:rsidRPr="00136DB1" w:rsidRDefault="002701FE" w:rsidP="007F7F66">
      <w:pPr>
        <w:ind w:left="284" w:hanging="284"/>
        <w:jc w:val="both"/>
        <w:rPr>
          <w:sz w:val="23"/>
          <w:szCs w:val="23"/>
        </w:rPr>
      </w:pPr>
      <w:r w:rsidRPr="00136DB1">
        <w:rPr>
          <w:sz w:val="23"/>
          <w:szCs w:val="23"/>
        </w:rPr>
        <w:t>(4) A jutalék kifizetésre akkor kerülhet sor, amennyiben a tár</w:t>
      </w:r>
      <w:r w:rsidR="00155345" w:rsidRPr="00136DB1">
        <w:rPr>
          <w:sz w:val="23"/>
          <w:szCs w:val="23"/>
        </w:rPr>
        <w:t xml:space="preserve">gyév </w:t>
      </w:r>
      <w:r w:rsidR="00AC654F">
        <w:rPr>
          <w:sz w:val="23"/>
          <w:szCs w:val="23"/>
        </w:rPr>
        <w:t xml:space="preserve">adóbevétele </w:t>
      </w:r>
      <w:r w:rsidR="00155345" w:rsidRPr="00136DB1">
        <w:rPr>
          <w:sz w:val="23"/>
          <w:szCs w:val="23"/>
        </w:rPr>
        <w:t xml:space="preserve">az I. félév </w:t>
      </w:r>
      <w:r w:rsidRPr="00136DB1">
        <w:rPr>
          <w:sz w:val="23"/>
          <w:szCs w:val="23"/>
        </w:rPr>
        <w:t>t</w:t>
      </w:r>
      <w:r w:rsidR="00155345" w:rsidRPr="00136DB1">
        <w:rPr>
          <w:sz w:val="23"/>
          <w:szCs w:val="23"/>
        </w:rPr>
        <w:t xml:space="preserve">ekintetében a kivetett adó </w:t>
      </w:r>
      <w:r w:rsidR="00AC654F">
        <w:rPr>
          <w:sz w:val="23"/>
          <w:szCs w:val="23"/>
        </w:rPr>
        <w:t>40</w:t>
      </w:r>
      <w:r w:rsidR="00155345" w:rsidRPr="00136DB1">
        <w:rPr>
          <w:sz w:val="23"/>
          <w:szCs w:val="23"/>
        </w:rPr>
        <w:t xml:space="preserve"> %-</w:t>
      </w:r>
      <w:proofErr w:type="spellStart"/>
      <w:r w:rsidRPr="00136DB1">
        <w:rPr>
          <w:sz w:val="23"/>
          <w:szCs w:val="23"/>
        </w:rPr>
        <w:t>ában</w:t>
      </w:r>
      <w:proofErr w:type="spellEnd"/>
      <w:r w:rsidRPr="00136DB1">
        <w:rPr>
          <w:sz w:val="23"/>
          <w:szCs w:val="23"/>
        </w:rPr>
        <w:t xml:space="preserve">, az    egész </w:t>
      </w:r>
      <w:proofErr w:type="spellStart"/>
      <w:r w:rsidRPr="00136DB1">
        <w:rPr>
          <w:sz w:val="23"/>
          <w:szCs w:val="23"/>
        </w:rPr>
        <w:t>adóév</w:t>
      </w:r>
      <w:proofErr w:type="spellEnd"/>
      <w:r w:rsidR="002D65B7" w:rsidRPr="00136DB1">
        <w:rPr>
          <w:sz w:val="23"/>
          <w:szCs w:val="23"/>
        </w:rPr>
        <w:t xml:space="preserve"> vonatkozásá</w:t>
      </w:r>
      <w:r w:rsidR="00AC654F">
        <w:rPr>
          <w:sz w:val="23"/>
          <w:szCs w:val="23"/>
        </w:rPr>
        <w:t>ban a kivett adó 85</w:t>
      </w:r>
      <w:r w:rsidR="00491443" w:rsidRPr="00136DB1">
        <w:rPr>
          <w:sz w:val="23"/>
          <w:szCs w:val="23"/>
        </w:rPr>
        <w:t xml:space="preserve"> % - </w:t>
      </w:r>
      <w:proofErr w:type="spellStart"/>
      <w:r w:rsidR="00491443" w:rsidRPr="00136DB1">
        <w:rPr>
          <w:sz w:val="23"/>
          <w:szCs w:val="23"/>
        </w:rPr>
        <w:t>ában</w:t>
      </w:r>
      <w:proofErr w:type="spellEnd"/>
      <w:r w:rsidR="00491443" w:rsidRPr="00136DB1">
        <w:rPr>
          <w:sz w:val="23"/>
          <w:szCs w:val="23"/>
        </w:rPr>
        <w:t xml:space="preserve"> teljesül. </w:t>
      </w:r>
    </w:p>
    <w:p w:rsidR="00491443" w:rsidRPr="00136DB1" w:rsidRDefault="00040665" w:rsidP="00B80AE1">
      <w:pPr>
        <w:ind w:left="284" w:hanging="284"/>
        <w:jc w:val="both"/>
        <w:rPr>
          <w:sz w:val="23"/>
          <w:szCs w:val="23"/>
        </w:rPr>
      </w:pPr>
      <w:r w:rsidRPr="00136DB1">
        <w:rPr>
          <w:sz w:val="23"/>
          <w:szCs w:val="23"/>
        </w:rPr>
        <w:t>(5)</w:t>
      </w:r>
      <w:r w:rsidR="007F7F66" w:rsidRPr="00136DB1">
        <w:rPr>
          <w:sz w:val="23"/>
          <w:szCs w:val="23"/>
        </w:rPr>
        <w:t xml:space="preserve"> A </w:t>
      </w:r>
      <w:proofErr w:type="spellStart"/>
      <w:r w:rsidR="007F7F66" w:rsidRPr="00136DB1">
        <w:rPr>
          <w:sz w:val="23"/>
          <w:szCs w:val="23"/>
        </w:rPr>
        <w:t>személyenkénti</w:t>
      </w:r>
      <w:proofErr w:type="spellEnd"/>
      <w:r w:rsidR="007F7F66" w:rsidRPr="00136DB1">
        <w:rPr>
          <w:sz w:val="23"/>
          <w:szCs w:val="23"/>
        </w:rPr>
        <w:t xml:space="preserve"> jutalék összegét a Jegyző</w:t>
      </w:r>
      <w:r w:rsidRPr="00136DB1">
        <w:rPr>
          <w:sz w:val="23"/>
          <w:szCs w:val="23"/>
        </w:rPr>
        <w:t xml:space="preserve"> áll</w:t>
      </w:r>
      <w:r w:rsidR="007F7F66" w:rsidRPr="00136DB1">
        <w:rPr>
          <w:sz w:val="23"/>
          <w:szCs w:val="23"/>
        </w:rPr>
        <w:t>apítja meg, kifizetésére a P</w:t>
      </w:r>
      <w:r w:rsidRPr="00136DB1">
        <w:rPr>
          <w:sz w:val="23"/>
          <w:szCs w:val="23"/>
        </w:rPr>
        <w:t>o</w:t>
      </w:r>
      <w:r w:rsidR="007F7F66" w:rsidRPr="00136DB1">
        <w:rPr>
          <w:sz w:val="23"/>
          <w:szCs w:val="23"/>
        </w:rPr>
        <w:t>lgármes</w:t>
      </w:r>
      <w:r w:rsidR="00B80AE1" w:rsidRPr="00136DB1">
        <w:rPr>
          <w:sz w:val="23"/>
          <w:szCs w:val="23"/>
        </w:rPr>
        <w:t xml:space="preserve">ter </w:t>
      </w:r>
      <w:r w:rsidR="007F7F66" w:rsidRPr="00136DB1">
        <w:rPr>
          <w:sz w:val="23"/>
          <w:szCs w:val="23"/>
        </w:rPr>
        <w:t>előzetes egyetértésével</w:t>
      </w:r>
      <w:r w:rsidRPr="00136DB1">
        <w:rPr>
          <w:sz w:val="23"/>
          <w:szCs w:val="23"/>
        </w:rPr>
        <w:t xml:space="preserve"> kerülhet sor. A 30 napot meghaladó </w:t>
      </w:r>
      <w:r w:rsidR="00B80AE1" w:rsidRPr="00136DB1">
        <w:rPr>
          <w:sz w:val="23"/>
          <w:szCs w:val="23"/>
        </w:rPr>
        <w:t xml:space="preserve">tartós </w:t>
      </w:r>
      <w:r w:rsidRPr="00136DB1">
        <w:rPr>
          <w:sz w:val="23"/>
          <w:szCs w:val="23"/>
        </w:rPr>
        <w:t>távollét (táppénz,</w:t>
      </w:r>
      <w:r w:rsidR="00B80AE1" w:rsidRPr="00136DB1">
        <w:rPr>
          <w:sz w:val="23"/>
          <w:szCs w:val="23"/>
        </w:rPr>
        <w:t xml:space="preserve"> fizetés nélküli szabadság</w:t>
      </w:r>
      <w:r w:rsidRPr="00136DB1">
        <w:rPr>
          <w:sz w:val="23"/>
          <w:szCs w:val="23"/>
        </w:rPr>
        <w:t>) esetén a jutalék összegét</w:t>
      </w:r>
      <w:r w:rsidR="00B80AE1" w:rsidRPr="00136DB1">
        <w:rPr>
          <w:sz w:val="23"/>
          <w:szCs w:val="23"/>
        </w:rPr>
        <w:t xml:space="preserve"> arányosan csökkenteni kell. A Jegyző</w:t>
      </w:r>
      <w:r w:rsidRPr="00136DB1">
        <w:rPr>
          <w:sz w:val="23"/>
          <w:szCs w:val="23"/>
        </w:rPr>
        <w:t xml:space="preserve"> </w:t>
      </w:r>
      <w:proofErr w:type="spellStart"/>
      <w:r w:rsidRPr="00136DB1">
        <w:rPr>
          <w:sz w:val="23"/>
          <w:szCs w:val="23"/>
        </w:rPr>
        <w:t>j</w:t>
      </w:r>
      <w:r w:rsidR="00B80AE1" w:rsidRPr="00136DB1">
        <w:rPr>
          <w:sz w:val="23"/>
          <w:szCs w:val="23"/>
        </w:rPr>
        <w:t>utalékának</w:t>
      </w:r>
      <w:proofErr w:type="spellEnd"/>
      <w:r w:rsidR="00B80AE1" w:rsidRPr="00136DB1">
        <w:rPr>
          <w:sz w:val="23"/>
          <w:szCs w:val="23"/>
        </w:rPr>
        <w:t xml:space="preserve"> megállapítása a Polgármester </w:t>
      </w:r>
      <w:r w:rsidRPr="00136DB1">
        <w:rPr>
          <w:sz w:val="23"/>
          <w:szCs w:val="23"/>
        </w:rPr>
        <w:t>hat</w:t>
      </w:r>
      <w:r w:rsidR="00B80AE1" w:rsidRPr="00136DB1">
        <w:rPr>
          <w:sz w:val="23"/>
          <w:szCs w:val="23"/>
        </w:rPr>
        <w:t xml:space="preserve">áskörébe tartozik. A kifizetés előtt a Polgármester tájékoztatja Fadd Nagyközség Önkormányzatának Képviselő-testületét, </w:t>
      </w:r>
      <w:r w:rsidRPr="00136DB1">
        <w:rPr>
          <w:sz w:val="23"/>
          <w:szCs w:val="23"/>
        </w:rPr>
        <w:t>mell</w:t>
      </w:r>
      <w:r w:rsidR="00B80AE1" w:rsidRPr="00136DB1">
        <w:rPr>
          <w:sz w:val="23"/>
          <w:szCs w:val="23"/>
        </w:rPr>
        <w:t xml:space="preserve">ékelve   benyújtja   a pénzügyi (könyvvizsgáló) </w:t>
      </w:r>
      <w:r w:rsidRPr="00136DB1">
        <w:rPr>
          <w:sz w:val="23"/>
          <w:szCs w:val="23"/>
        </w:rPr>
        <w:t>tanácsadó által készített jelentést.</w:t>
      </w:r>
    </w:p>
    <w:p w:rsidR="00B80AE1" w:rsidRPr="00136DB1" w:rsidRDefault="00040665" w:rsidP="00B80AE1">
      <w:pPr>
        <w:ind w:left="284" w:hanging="284"/>
        <w:jc w:val="both"/>
        <w:rPr>
          <w:sz w:val="23"/>
          <w:szCs w:val="23"/>
        </w:rPr>
      </w:pPr>
      <w:r w:rsidRPr="00136DB1">
        <w:rPr>
          <w:sz w:val="23"/>
          <w:szCs w:val="23"/>
        </w:rPr>
        <w:t>(6)</w:t>
      </w:r>
      <w:r w:rsidR="00B80AE1" w:rsidRPr="00136DB1">
        <w:rPr>
          <w:sz w:val="23"/>
          <w:szCs w:val="23"/>
        </w:rPr>
        <w:t xml:space="preserve"> </w:t>
      </w:r>
      <w:r w:rsidR="00767540" w:rsidRPr="00136DB1">
        <w:rPr>
          <w:sz w:val="23"/>
          <w:szCs w:val="23"/>
        </w:rPr>
        <w:t>Az érdekelts</w:t>
      </w:r>
      <w:r w:rsidR="00B80AE1" w:rsidRPr="00136DB1">
        <w:rPr>
          <w:sz w:val="23"/>
          <w:szCs w:val="23"/>
        </w:rPr>
        <w:t xml:space="preserve">égi alap forrásaiból képződött </w:t>
      </w:r>
      <w:r w:rsidR="00767540" w:rsidRPr="00136DB1">
        <w:rPr>
          <w:sz w:val="23"/>
          <w:szCs w:val="23"/>
        </w:rPr>
        <w:t>összeg</w:t>
      </w:r>
      <w:r w:rsidR="00B80AE1" w:rsidRPr="00136DB1">
        <w:rPr>
          <w:sz w:val="23"/>
          <w:szCs w:val="23"/>
        </w:rPr>
        <w:t xml:space="preserve">et az Önkormányzat költségvetési </w:t>
      </w:r>
      <w:r w:rsidR="00767540" w:rsidRPr="00136DB1">
        <w:rPr>
          <w:sz w:val="23"/>
          <w:szCs w:val="23"/>
        </w:rPr>
        <w:t>számláján kell kezelni.</w:t>
      </w:r>
    </w:p>
    <w:p w:rsidR="00B80E9C" w:rsidRPr="00136DB1" w:rsidRDefault="00767540" w:rsidP="00B80E9C">
      <w:pPr>
        <w:ind w:left="284" w:hanging="284"/>
        <w:jc w:val="both"/>
        <w:rPr>
          <w:sz w:val="23"/>
          <w:szCs w:val="23"/>
        </w:rPr>
      </w:pPr>
      <w:r w:rsidRPr="00136DB1">
        <w:rPr>
          <w:sz w:val="23"/>
          <w:szCs w:val="23"/>
        </w:rPr>
        <w:t>(7)</w:t>
      </w:r>
      <w:r w:rsidR="00B80AE1" w:rsidRPr="00136DB1">
        <w:rPr>
          <w:sz w:val="23"/>
          <w:szCs w:val="23"/>
        </w:rPr>
        <w:t xml:space="preserve"> </w:t>
      </w:r>
      <w:r w:rsidRPr="00136DB1">
        <w:rPr>
          <w:sz w:val="23"/>
          <w:szCs w:val="23"/>
        </w:rPr>
        <w:t>Az érdekeltség</w:t>
      </w:r>
      <w:r w:rsidR="00B80E9C" w:rsidRPr="00136DB1">
        <w:rPr>
          <w:sz w:val="23"/>
          <w:szCs w:val="23"/>
        </w:rPr>
        <w:t>i alapot megillető részesedést</w:t>
      </w:r>
      <w:r w:rsidRPr="00136DB1">
        <w:rPr>
          <w:sz w:val="23"/>
          <w:szCs w:val="23"/>
        </w:rPr>
        <w:t xml:space="preserve"> - de le</w:t>
      </w:r>
      <w:r w:rsidR="00B80E9C" w:rsidRPr="00136DB1">
        <w:rPr>
          <w:sz w:val="23"/>
          <w:szCs w:val="23"/>
        </w:rPr>
        <w:t xml:space="preserve">galább annyit, hogy az fedezetet nyújtson a jutalék </w:t>
      </w:r>
      <w:r w:rsidRPr="00136DB1">
        <w:rPr>
          <w:sz w:val="23"/>
          <w:szCs w:val="23"/>
        </w:rPr>
        <w:t>összegének kifizetésé</w:t>
      </w:r>
      <w:r w:rsidR="00B80E9C" w:rsidRPr="00136DB1">
        <w:rPr>
          <w:sz w:val="23"/>
          <w:szCs w:val="23"/>
        </w:rPr>
        <w:t xml:space="preserve">hez - a Hivatal számlájára: az I. részletet legkésőbb </w:t>
      </w:r>
      <w:r w:rsidRPr="00136DB1">
        <w:rPr>
          <w:sz w:val="23"/>
          <w:szCs w:val="23"/>
        </w:rPr>
        <w:t xml:space="preserve">az </w:t>
      </w:r>
      <w:proofErr w:type="spellStart"/>
      <w:r w:rsidRPr="00136DB1">
        <w:rPr>
          <w:sz w:val="23"/>
          <w:szCs w:val="23"/>
        </w:rPr>
        <w:t>adóév</w:t>
      </w:r>
      <w:proofErr w:type="spellEnd"/>
      <w:r w:rsidRPr="00136DB1">
        <w:rPr>
          <w:sz w:val="23"/>
          <w:szCs w:val="23"/>
        </w:rPr>
        <w:t xml:space="preserve"> augusztus 31-ig, a II. ré</w:t>
      </w:r>
      <w:r w:rsidR="00B80E9C" w:rsidRPr="00136DB1">
        <w:rPr>
          <w:sz w:val="23"/>
          <w:szCs w:val="23"/>
        </w:rPr>
        <w:t>szletet az adóévet követő év január 31-ig</w:t>
      </w:r>
      <w:r w:rsidRPr="00136DB1">
        <w:rPr>
          <w:sz w:val="23"/>
          <w:szCs w:val="23"/>
        </w:rPr>
        <w:t xml:space="preserve"> kell átutalni.</w:t>
      </w:r>
    </w:p>
    <w:p w:rsidR="00767540" w:rsidRPr="00136DB1" w:rsidRDefault="00B80E9C" w:rsidP="00B80E9C">
      <w:pPr>
        <w:ind w:left="284" w:hanging="284"/>
        <w:jc w:val="both"/>
        <w:rPr>
          <w:sz w:val="23"/>
          <w:szCs w:val="23"/>
        </w:rPr>
      </w:pPr>
      <w:r w:rsidRPr="00136DB1">
        <w:rPr>
          <w:sz w:val="23"/>
          <w:szCs w:val="23"/>
        </w:rPr>
        <w:t>(8) Az Önkormányzat adószámláira</w:t>
      </w:r>
      <w:r w:rsidR="00767540" w:rsidRPr="00136DB1">
        <w:rPr>
          <w:sz w:val="23"/>
          <w:szCs w:val="23"/>
        </w:rPr>
        <w:t xml:space="preserve"> behajtás</w:t>
      </w:r>
      <w:r w:rsidRPr="00136DB1">
        <w:rPr>
          <w:sz w:val="23"/>
          <w:szCs w:val="23"/>
        </w:rPr>
        <w:t xml:space="preserve"> útján</w:t>
      </w:r>
      <w:r w:rsidR="00767540" w:rsidRPr="00136DB1">
        <w:rPr>
          <w:sz w:val="23"/>
          <w:szCs w:val="23"/>
        </w:rPr>
        <w:t xml:space="preserve"> be</w:t>
      </w:r>
      <w:r w:rsidRPr="00136DB1">
        <w:rPr>
          <w:sz w:val="23"/>
          <w:szCs w:val="23"/>
        </w:rPr>
        <w:t xml:space="preserve">érkezett összegekről, a jutalék </w:t>
      </w:r>
      <w:r w:rsidR="00767540" w:rsidRPr="00136DB1">
        <w:rPr>
          <w:sz w:val="23"/>
          <w:szCs w:val="23"/>
        </w:rPr>
        <w:t xml:space="preserve">és </w:t>
      </w:r>
      <w:r w:rsidRPr="00136DB1">
        <w:rPr>
          <w:sz w:val="23"/>
          <w:szCs w:val="23"/>
        </w:rPr>
        <w:t xml:space="preserve">járulékai </w:t>
      </w:r>
      <w:r w:rsidR="00767540" w:rsidRPr="00136DB1">
        <w:rPr>
          <w:sz w:val="23"/>
          <w:szCs w:val="23"/>
        </w:rPr>
        <w:t>kifizetés</w:t>
      </w:r>
      <w:r w:rsidR="00E751CF" w:rsidRPr="00136DB1">
        <w:rPr>
          <w:sz w:val="23"/>
          <w:szCs w:val="23"/>
        </w:rPr>
        <w:t>ei</w:t>
      </w:r>
      <w:r w:rsidR="00767540" w:rsidRPr="00136DB1">
        <w:rPr>
          <w:sz w:val="23"/>
          <w:szCs w:val="23"/>
        </w:rPr>
        <w:t>ről</w:t>
      </w:r>
      <w:r w:rsidRPr="00136DB1">
        <w:rPr>
          <w:sz w:val="23"/>
          <w:szCs w:val="23"/>
        </w:rPr>
        <w:t xml:space="preserve"> a Jegyző a kifizetést követ</w:t>
      </w:r>
      <w:r w:rsidR="00E751CF" w:rsidRPr="00136DB1">
        <w:rPr>
          <w:sz w:val="23"/>
          <w:szCs w:val="23"/>
        </w:rPr>
        <w:t xml:space="preserve"> els</w:t>
      </w:r>
      <w:r w:rsidRPr="00136DB1">
        <w:rPr>
          <w:sz w:val="23"/>
          <w:szCs w:val="23"/>
        </w:rPr>
        <w:t>ő képviselő-testületi ülésen</w:t>
      </w:r>
      <w:r w:rsidR="00E751CF" w:rsidRPr="00136DB1">
        <w:rPr>
          <w:sz w:val="23"/>
          <w:szCs w:val="23"/>
        </w:rPr>
        <w:t xml:space="preserve"> tájékoztatást ad.</w:t>
      </w:r>
    </w:p>
    <w:p w:rsidR="00E751CF" w:rsidRPr="00B80E9C" w:rsidRDefault="00E751CF" w:rsidP="00CA6248">
      <w:pPr>
        <w:tabs>
          <w:tab w:val="left" w:pos="709"/>
        </w:tabs>
        <w:jc w:val="both"/>
        <w:rPr>
          <w:sz w:val="28"/>
          <w:szCs w:val="28"/>
        </w:rPr>
      </w:pPr>
    </w:p>
    <w:p w:rsidR="00E751CF" w:rsidRPr="00CA6248" w:rsidRDefault="00B80E9C" w:rsidP="00B80E9C">
      <w:pPr>
        <w:jc w:val="center"/>
        <w:rPr>
          <w:b/>
        </w:rPr>
      </w:pPr>
      <w:r>
        <w:rPr>
          <w:rFonts w:eastAsia="Calibri"/>
          <w:b/>
          <w:lang w:eastAsia="en-US"/>
        </w:rPr>
        <w:t xml:space="preserve">5. </w:t>
      </w:r>
      <w:r w:rsidR="00E751CF" w:rsidRPr="00CA6248">
        <w:rPr>
          <w:b/>
        </w:rPr>
        <w:t>Záró rendelkezések</w:t>
      </w:r>
    </w:p>
    <w:p w:rsidR="00744624" w:rsidRPr="00CA6248" w:rsidRDefault="00744624" w:rsidP="00B80E9C">
      <w:pPr>
        <w:jc w:val="center"/>
        <w:rPr>
          <w:b/>
        </w:rPr>
      </w:pPr>
    </w:p>
    <w:p w:rsidR="00744624" w:rsidRPr="00CA6248" w:rsidRDefault="00B80E9C" w:rsidP="00B80E9C">
      <w:pPr>
        <w:jc w:val="center"/>
        <w:rPr>
          <w:b/>
        </w:rPr>
      </w:pPr>
      <w:r>
        <w:rPr>
          <w:b/>
        </w:rPr>
        <w:t>5. §</w:t>
      </w:r>
    </w:p>
    <w:p w:rsidR="00744624" w:rsidRPr="00B80E9C" w:rsidRDefault="00744624" w:rsidP="00CA6248">
      <w:pPr>
        <w:tabs>
          <w:tab w:val="left" w:pos="709"/>
        </w:tabs>
        <w:jc w:val="both"/>
        <w:rPr>
          <w:b/>
          <w:sz w:val="12"/>
          <w:szCs w:val="12"/>
        </w:rPr>
      </w:pPr>
    </w:p>
    <w:p w:rsidR="00744624" w:rsidRPr="00136DB1" w:rsidRDefault="00B80E9C" w:rsidP="00B80E9C">
      <w:pPr>
        <w:pStyle w:val="Listaszerbekezds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36DB1">
        <w:rPr>
          <w:rFonts w:ascii="Times New Roman" w:hAnsi="Times New Roman"/>
          <w:sz w:val="23"/>
          <w:szCs w:val="23"/>
        </w:rPr>
        <w:t xml:space="preserve"> A rendelet kihirdetését követő napo</w:t>
      </w:r>
      <w:r w:rsidR="00744624" w:rsidRPr="00136DB1">
        <w:rPr>
          <w:rFonts w:ascii="Times New Roman" w:hAnsi="Times New Roman"/>
          <w:sz w:val="23"/>
          <w:szCs w:val="23"/>
        </w:rPr>
        <w:t>n lép hatályba</w:t>
      </w:r>
      <w:r w:rsidRPr="00136DB1">
        <w:rPr>
          <w:rFonts w:ascii="Times New Roman" w:hAnsi="Times New Roman"/>
          <w:sz w:val="23"/>
          <w:szCs w:val="23"/>
        </w:rPr>
        <w:t xml:space="preserve">, de rendelkezéseit 2017. január 1. napjától </w:t>
      </w:r>
      <w:r w:rsidR="00744624" w:rsidRPr="00136DB1">
        <w:rPr>
          <w:rFonts w:ascii="Times New Roman" w:hAnsi="Times New Roman"/>
          <w:sz w:val="23"/>
          <w:szCs w:val="23"/>
        </w:rPr>
        <w:t>kell alkalmazni.</w:t>
      </w:r>
    </w:p>
    <w:p w:rsidR="00744624" w:rsidRPr="00136DB1" w:rsidRDefault="00B80E9C" w:rsidP="00B80E9C">
      <w:pPr>
        <w:pStyle w:val="Listaszerbekezds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36DB1">
        <w:rPr>
          <w:rFonts w:ascii="Times New Roman" w:hAnsi="Times New Roman"/>
          <w:sz w:val="23"/>
          <w:szCs w:val="23"/>
        </w:rPr>
        <w:t xml:space="preserve"> </w:t>
      </w:r>
      <w:r w:rsidR="00744624" w:rsidRPr="00136DB1">
        <w:rPr>
          <w:rFonts w:ascii="Times New Roman" w:hAnsi="Times New Roman"/>
          <w:sz w:val="23"/>
          <w:szCs w:val="23"/>
        </w:rPr>
        <w:t>A fel nem használt érdekeltségi alap a következő évre nem vihető át.</w:t>
      </w:r>
    </w:p>
    <w:p w:rsidR="00744624" w:rsidRPr="00136DB1" w:rsidRDefault="00B80E9C" w:rsidP="00B80E9C">
      <w:pPr>
        <w:pStyle w:val="Listaszerbekezds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36DB1">
        <w:rPr>
          <w:rFonts w:ascii="Times New Roman" w:hAnsi="Times New Roman"/>
          <w:sz w:val="23"/>
          <w:szCs w:val="23"/>
        </w:rPr>
        <w:t xml:space="preserve"> </w:t>
      </w:r>
      <w:r w:rsidR="00744624" w:rsidRPr="00136DB1">
        <w:rPr>
          <w:rFonts w:ascii="Times New Roman" w:hAnsi="Times New Roman"/>
          <w:sz w:val="23"/>
          <w:szCs w:val="23"/>
        </w:rPr>
        <w:t xml:space="preserve">Az </w:t>
      </w:r>
      <w:r w:rsidRPr="00136DB1">
        <w:rPr>
          <w:rFonts w:ascii="Times New Roman" w:hAnsi="Times New Roman"/>
          <w:sz w:val="23"/>
          <w:szCs w:val="23"/>
        </w:rPr>
        <w:t xml:space="preserve">érdekeltségi jutalékra a bérjellegű juttatásokra </w:t>
      </w:r>
      <w:r w:rsidR="000E3220" w:rsidRPr="00136DB1">
        <w:rPr>
          <w:rFonts w:ascii="Times New Roman" w:hAnsi="Times New Roman"/>
          <w:sz w:val="23"/>
          <w:szCs w:val="23"/>
        </w:rPr>
        <w:t>vona</w:t>
      </w:r>
      <w:r w:rsidRPr="00136DB1">
        <w:rPr>
          <w:rFonts w:ascii="Times New Roman" w:hAnsi="Times New Roman"/>
          <w:sz w:val="23"/>
          <w:szCs w:val="23"/>
        </w:rPr>
        <w:t xml:space="preserve">tkozó társadalombiztosítási és </w:t>
      </w:r>
      <w:r w:rsidR="000E3220" w:rsidRPr="00136DB1">
        <w:rPr>
          <w:rFonts w:ascii="Times New Roman" w:hAnsi="Times New Roman"/>
          <w:sz w:val="23"/>
          <w:szCs w:val="23"/>
        </w:rPr>
        <w:t>adójogszabályokat kell alkalmazni.</w:t>
      </w:r>
    </w:p>
    <w:p w:rsidR="000E3220" w:rsidRPr="00136DB1" w:rsidRDefault="00136DB1" w:rsidP="00B80E9C">
      <w:pPr>
        <w:pStyle w:val="Listaszerbekezds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36DB1">
        <w:rPr>
          <w:rFonts w:ascii="Times New Roman" w:hAnsi="Times New Roman"/>
          <w:sz w:val="23"/>
          <w:szCs w:val="23"/>
        </w:rPr>
        <w:t xml:space="preserve"> E rendelethatályba lépésével egyidejűleg</w:t>
      </w:r>
      <w:r w:rsidR="000E3220" w:rsidRPr="00136DB1">
        <w:rPr>
          <w:rFonts w:ascii="Times New Roman" w:hAnsi="Times New Roman"/>
          <w:sz w:val="23"/>
          <w:szCs w:val="23"/>
        </w:rPr>
        <w:t xml:space="preserve"> Fadd Nag</w:t>
      </w:r>
      <w:r w:rsidR="00B80E9C" w:rsidRPr="00136DB1">
        <w:rPr>
          <w:rFonts w:ascii="Times New Roman" w:hAnsi="Times New Roman"/>
          <w:sz w:val="23"/>
          <w:szCs w:val="23"/>
        </w:rPr>
        <w:t>yközség Önkormányzata Képviselő-</w:t>
      </w:r>
      <w:r w:rsidR="000E3220" w:rsidRPr="00136DB1">
        <w:rPr>
          <w:rFonts w:ascii="Times New Roman" w:hAnsi="Times New Roman"/>
          <w:sz w:val="23"/>
          <w:szCs w:val="23"/>
        </w:rPr>
        <w:t xml:space="preserve">testületének </w:t>
      </w:r>
      <w:r w:rsidR="00B80E9C" w:rsidRPr="00136DB1">
        <w:rPr>
          <w:rFonts w:ascii="Times New Roman" w:hAnsi="Times New Roman"/>
          <w:sz w:val="23"/>
          <w:szCs w:val="23"/>
        </w:rPr>
        <w:t xml:space="preserve">az adóügyi feladatokat ellátó dolgozók anyagi érdekeltségi rendszeréről szóló </w:t>
      </w:r>
      <w:r w:rsidR="000E3220" w:rsidRPr="00136DB1">
        <w:rPr>
          <w:rFonts w:ascii="Times New Roman" w:hAnsi="Times New Roman"/>
          <w:sz w:val="23"/>
          <w:szCs w:val="23"/>
        </w:rPr>
        <w:t>2/2014. (III.</w:t>
      </w:r>
      <w:r w:rsidR="00B80E9C" w:rsidRPr="00136DB1">
        <w:rPr>
          <w:rFonts w:ascii="Times New Roman" w:hAnsi="Times New Roman"/>
          <w:sz w:val="23"/>
          <w:szCs w:val="23"/>
        </w:rPr>
        <w:t xml:space="preserve"> </w:t>
      </w:r>
      <w:r w:rsidR="000E3220" w:rsidRPr="00136DB1">
        <w:rPr>
          <w:rFonts w:ascii="Times New Roman" w:hAnsi="Times New Roman"/>
          <w:sz w:val="23"/>
          <w:szCs w:val="23"/>
        </w:rPr>
        <w:t>24.) önkormányzati rendelete</w:t>
      </w:r>
      <w:r w:rsidR="00C646B2" w:rsidRPr="00136DB1">
        <w:rPr>
          <w:rFonts w:ascii="Times New Roman" w:hAnsi="Times New Roman"/>
          <w:sz w:val="23"/>
          <w:szCs w:val="23"/>
        </w:rPr>
        <w:t xml:space="preserve"> és</w:t>
      </w:r>
      <w:r w:rsidR="00B80E9C" w:rsidRPr="00136DB1">
        <w:rPr>
          <w:rFonts w:ascii="Times New Roman" w:hAnsi="Times New Roman"/>
          <w:sz w:val="23"/>
          <w:szCs w:val="23"/>
        </w:rPr>
        <w:t xml:space="preserve"> az azt módosító 4/2016 (IV. 30.) </w:t>
      </w:r>
      <w:r w:rsidR="00C646B2" w:rsidRPr="00136DB1">
        <w:rPr>
          <w:rFonts w:ascii="Times New Roman" w:hAnsi="Times New Roman"/>
          <w:sz w:val="23"/>
          <w:szCs w:val="23"/>
        </w:rPr>
        <w:t xml:space="preserve">önkormányzati rendelet </w:t>
      </w:r>
      <w:r w:rsidR="000E3220" w:rsidRPr="00136DB1">
        <w:rPr>
          <w:rFonts w:ascii="Times New Roman" w:hAnsi="Times New Roman"/>
          <w:sz w:val="23"/>
          <w:szCs w:val="23"/>
        </w:rPr>
        <w:t>hatályát veszti.</w:t>
      </w:r>
    </w:p>
    <w:p w:rsidR="000E3220" w:rsidRDefault="000E3220" w:rsidP="00CA6248">
      <w:pPr>
        <w:tabs>
          <w:tab w:val="left" w:pos="709"/>
        </w:tabs>
        <w:jc w:val="both"/>
      </w:pPr>
    </w:p>
    <w:p w:rsidR="00136DB1" w:rsidRPr="00CA6248" w:rsidRDefault="00136DB1" w:rsidP="00CA6248">
      <w:pPr>
        <w:tabs>
          <w:tab w:val="left" w:pos="709"/>
        </w:tabs>
        <w:jc w:val="both"/>
      </w:pPr>
    </w:p>
    <w:p w:rsidR="000E3220" w:rsidRPr="00136DB1" w:rsidRDefault="000E3220" w:rsidP="00CA6248">
      <w:pPr>
        <w:tabs>
          <w:tab w:val="left" w:pos="709"/>
        </w:tabs>
        <w:jc w:val="both"/>
        <w:rPr>
          <w:b/>
        </w:rPr>
      </w:pPr>
      <w:r w:rsidRPr="00136DB1">
        <w:rPr>
          <w:b/>
        </w:rPr>
        <w:t xml:space="preserve">                      Fülöp János                     </w:t>
      </w:r>
      <w:r w:rsidR="00136DB1" w:rsidRPr="00136DB1">
        <w:rPr>
          <w:b/>
        </w:rPr>
        <w:t xml:space="preserve">                               </w:t>
      </w:r>
      <w:r w:rsidR="00136DB1">
        <w:rPr>
          <w:b/>
        </w:rPr>
        <w:t xml:space="preserve">         </w:t>
      </w:r>
      <w:r w:rsidR="00136DB1" w:rsidRPr="00136DB1">
        <w:rPr>
          <w:b/>
        </w:rPr>
        <w:t>D</w:t>
      </w:r>
      <w:r w:rsidRPr="00136DB1">
        <w:rPr>
          <w:b/>
        </w:rPr>
        <w:t xml:space="preserve">r. Percsi Elvira </w:t>
      </w:r>
    </w:p>
    <w:p w:rsidR="000E3220" w:rsidRPr="00136DB1" w:rsidRDefault="000E3220" w:rsidP="00CA6248">
      <w:pPr>
        <w:tabs>
          <w:tab w:val="left" w:pos="709"/>
        </w:tabs>
        <w:jc w:val="both"/>
        <w:rPr>
          <w:b/>
        </w:rPr>
      </w:pPr>
      <w:r w:rsidRPr="00136DB1">
        <w:rPr>
          <w:b/>
        </w:rPr>
        <w:t xml:space="preserve">                      polgármester                                                      </w:t>
      </w:r>
      <w:r w:rsidR="00136DB1">
        <w:rPr>
          <w:b/>
        </w:rPr>
        <w:t xml:space="preserve">  </w:t>
      </w:r>
      <w:r w:rsidRPr="00136DB1">
        <w:rPr>
          <w:b/>
        </w:rPr>
        <w:t xml:space="preserve"> </w:t>
      </w:r>
      <w:r w:rsidR="00136DB1">
        <w:rPr>
          <w:b/>
        </w:rPr>
        <w:t xml:space="preserve">          </w:t>
      </w:r>
      <w:r w:rsidRPr="00136DB1">
        <w:rPr>
          <w:b/>
        </w:rPr>
        <w:t xml:space="preserve"> jegyző</w:t>
      </w:r>
    </w:p>
    <w:p w:rsidR="00136DB1" w:rsidRDefault="00136DB1" w:rsidP="00CA6248">
      <w:pPr>
        <w:tabs>
          <w:tab w:val="left" w:pos="709"/>
        </w:tabs>
        <w:jc w:val="both"/>
      </w:pPr>
    </w:p>
    <w:p w:rsidR="00136DB1" w:rsidRDefault="00136DB1" w:rsidP="00CA6248">
      <w:pPr>
        <w:tabs>
          <w:tab w:val="left" w:pos="709"/>
        </w:tabs>
        <w:jc w:val="both"/>
      </w:pPr>
    </w:p>
    <w:p w:rsidR="000E3220" w:rsidRPr="008C1600" w:rsidRDefault="000E3220" w:rsidP="00CA6248">
      <w:pPr>
        <w:tabs>
          <w:tab w:val="left" w:pos="709"/>
        </w:tabs>
        <w:jc w:val="both"/>
        <w:rPr>
          <w:b/>
          <w:u w:val="single"/>
        </w:rPr>
      </w:pPr>
      <w:r w:rsidRPr="008C1600">
        <w:rPr>
          <w:b/>
          <w:u w:val="single"/>
        </w:rPr>
        <w:t>Kihirdetési záradék:</w:t>
      </w:r>
    </w:p>
    <w:p w:rsidR="008C1600" w:rsidRPr="008C1600" w:rsidRDefault="008C1600" w:rsidP="00CA6248">
      <w:pPr>
        <w:tabs>
          <w:tab w:val="left" w:pos="709"/>
        </w:tabs>
        <w:jc w:val="both"/>
        <w:rPr>
          <w:sz w:val="16"/>
          <w:szCs w:val="16"/>
        </w:rPr>
      </w:pPr>
    </w:p>
    <w:p w:rsidR="000E3220" w:rsidRDefault="00136DB1" w:rsidP="00CA6248">
      <w:pPr>
        <w:tabs>
          <w:tab w:val="left" w:pos="709"/>
        </w:tabs>
        <w:jc w:val="both"/>
      </w:pPr>
      <w:r>
        <w:t>E</w:t>
      </w:r>
      <w:r w:rsidR="00C646B2" w:rsidRPr="00394D43">
        <w:t xml:space="preserve"> rendele</w:t>
      </w:r>
      <w:r>
        <w:t>t</w:t>
      </w:r>
      <w:r w:rsidR="000E3220" w:rsidRPr="00394D43">
        <w:t xml:space="preserve"> </w:t>
      </w:r>
      <w:r w:rsidR="008257B3">
        <w:t>2017. szeptember</w:t>
      </w:r>
      <w:r>
        <w:t xml:space="preserve"> hó</w:t>
      </w:r>
      <w:r w:rsidR="008257B3">
        <w:t xml:space="preserve"> 27.</w:t>
      </w:r>
      <w:r w:rsidRPr="00394D43">
        <w:t xml:space="preserve"> napján </w:t>
      </w:r>
      <w:r>
        <w:t xml:space="preserve">a helyben szokásos módon - </w:t>
      </w:r>
      <w:r w:rsidR="000E3220" w:rsidRPr="00394D43">
        <w:t>a Polgár</w:t>
      </w:r>
      <w:r w:rsidR="002A209E">
        <w:t xml:space="preserve">mesteri Hivatal hirdetőtábláján </w:t>
      </w:r>
      <w:r>
        <w:t>történő kifüggesztéssel - kihirdetésre</w:t>
      </w:r>
      <w:r w:rsidR="000E3220" w:rsidRPr="00394D43">
        <w:t xml:space="preserve"> került. </w:t>
      </w:r>
    </w:p>
    <w:p w:rsidR="00136DB1" w:rsidRDefault="00136DB1" w:rsidP="00CA6248">
      <w:pPr>
        <w:tabs>
          <w:tab w:val="left" w:pos="709"/>
        </w:tabs>
        <w:jc w:val="both"/>
      </w:pPr>
      <w:r>
        <w:t xml:space="preserve"> </w:t>
      </w:r>
    </w:p>
    <w:p w:rsidR="00136DB1" w:rsidRDefault="00136DB1" w:rsidP="00CA6248">
      <w:pPr>
        <w:tabs>
          <w:tab w:val="left" w:pos="709"/>
        </w:tabs>
        <w:jc w:val="both"/>
      </w:pPr>
    </w:p>
    <w:p w:rsidR="00136DB1" w:rsidRDefault="00136DB1" w:rsidP="00CA6248">
      <w:pPr>
        <w:tabs>
          <w:tab w:val="left" w:pos="709"/>
        </w:tabs>
        <w:jc w:val="both"/>
      </w:pPr>
      <w:r>
        <w:t xml:space="preserve">                                                                                                            Dr. Percsi Elvira</w:t>
      </w:r>
    </w:p>
    <w:p w:rsidR="000E3220" w:rsidRPr="00CA6248" w:rsidRDefault="00136DB1" w:rsidP="00EA5A1D">
      <w:pPr>
        <w:tabs>
          <w:tab w:val="left" w:pos="709"/>
        </w:tabs>
        <w:jc w:val="both"/>
      </w:pPr>
      <w:r>
        <w:t xml:space="preserve">                                                                                                                   jegyző</w:t>
      </w:r>
    </w:p>
    <w:sectPr w:rsidR="000E3220" w:rsidRPr="00CA6248" w:rsidSect="00033362">
      <w:footerReference w:type="even" r:id="rId8"/>
      <w:footerReference w:type="default" r:id="rId9"/>
      <w:pgSz w:w="11906" w:h="16838"/>
      <w:pgMar w:top="1078" w:right="1417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8EE" w:rsidRDefault="00C328EE">
      <w:r>
        <w:separator/>
      </w:r>
    </w:p>
  </w:endnote>
  <w:endnote w:type="continuationSeparator" w:id="0">
    <w:p w:rsidR="00C328EE" w:rsidRDefault="00C3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Dotum">
    <w:altName w:val="@Dotum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161A39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CE3" w:rsidRDefault="008019D9" w:rsidP="00855C5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51CE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51CE3" w:rsidRDefault="00251CE3" w:rsidP="00CA497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CE3" w:rsidRPr="008C1600" w:rsidRDefault="008019D9" w:rsidP="00855C5B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8C1600">
      <w:rPr>
        <w:rStyle w:val="Oldalszm"/>
        <w:sz w:val="20"/>
        <w:szCs w:val="20"/>
      </w:rPr>
      <w:fldChar w:fldCharType="begin"/>
    </w:r>
    <w:r w:rsidR="00251CE3" w:rsidRPr="008C1600">
      <w:rPr>
        <w:rStyle w:val="Oldalszm"/>
        <w:sz w:val="20"/>
        <w:szCs w:val="20"/>
      </w:rPr>
      <w:instrText xml:space="preserve">PAGE  </w:instrText>
    </w:r>
    <w:r w:rsidRPr="008C1600">
      <w:rPr>
        <w:rStyle w:val="Oldalszm"/>
        <w:sz w:val="20"/>
        <w:szCs w:val="20"/>
      </w:rPr>
      <w:fldChar w:fldCharType="separate"/>
    </w:r>
    <w:r w:rsidR="008257B3">
      <w:rPr>
        <w:rStyle w:val="Oldalszm"/>
        <w:noProof/>
        <w:sz w:val="20"/>
        <w:szCs w:val="20"/>
      </w:rPr>
      <w:t>1</w:t>
    </w:r>
    <w:r w:rsidRPr="008C1600">
      <w:rPr>
        <w:rStyle w:val="Oldalszm"/>
        <w:sz w:val="20"/>
        <w:szCs w:val="20"/>
      </w:rPr>
      <w:fldChar w:fldCharType="end"/>
    </w:r>
  </w:p>
  <w:p w:rsidR="00251CE3" w:rsidRPr="008C1600" w:rsidRDefault="00251CE3" w:rsidP="00CA4978">
    <w:pPr>
      <w:pStyle w:val="llb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8EE" w:rsidRDefault="00C328EE">
      <w:r>
        <w:separator/>
      </w:r>
    </w:p>
  </w:footnote>
  <w:footnote w:type="continuationSeparator" w:id="0">
    <w:p w:rsidR="00C328EE" w:rsidRDefault="00C3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A83"/>
    <w:multiLevelType w:val="hybridMultilevel"/>
    <w:tmpl w:val="C7CEAF04"/>
    <w:lvl w:ilvl="0" w:tplc="298A14EA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72F1"/>
    <w:multiLevelType w:val="hybridMultilevel"/>
    <w:tmpl w:val="51966EA2"/>
    <w:lvl w:ilvl="0" w:tplc="A9F825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2500"/>
    <w:multiLevelType w:val="hybridMultilevel"/>
    <w:tmpl w:val="43AA4920"/>
    <w:lvl w:ilvl="0" w:tplc="110431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95E4E"/>
    <w:multiLevelType w:val="hybridMultilevel"/>
    <w:tmpl w:val="4B10075E"/>
    <w:lvl w:ilvl="0" w:tplc="110431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1C60"/>
    <w:multiLevelType w:val="hybridMultilevel"/>
    <w:tmpl w:val="964C8AD4"/>
    <w:lvl w:ilvl="0" w:tplc="6C3CB41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557B3F"/>
    <w:multiLevelType w:val="hybridMultilevel"/>
    <w:tmpl w:val="613CB04A"/>
    <w:lvl w:ilvl="0" w:tplc="0D1064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F63"/>
    <w:multiLevelType w:val="hybridMultilevel"/>
    <w:tmpl w:val="EADECF5A"/>
    <w:lvl w:ilvl="0" w:tplc="57AAA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A35CA"/>
    <w:multiLevelType w:val="hybridMultilevel"/>
    <w:tmpl w:val="E21E5BFC"/>
    <w:lvl w:ilvl="0" w:tplc="33080B9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2776C76"/>
    <w:multiLevelType w:val="hybridMultilevel"/>
    <w:tmpl w:val="796E0BD2"/>
    <w:lvl w:ilvl="0" w:tplc="A6660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2285E"/>
    <w:multiLevelType w:val="hybridMultilevel"/>
    <w:tmpl w:val="D302AEAC"/>
    <w:lvl w:ilvl="0" w:tplc="683E74B6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F1CBE"/>
    <w:multiLevelType w:val="hybridMultilevel"/>
    <w:tmpl w:val="2E9A0F3A"/>
    <w:lvl w:ilvl="0" w:tplc="492ED23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8410B9C"/>
    <w:multiLevelType w:val="hybridMultilevel"/>
    <w:tmpl w:val="BE36A806"/>
    <w:lvl w:ilvl="0" w:tplc="7BC0F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11043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602A7"/>
    <w:multiLevelType w:val="hybridMultilevel"/>
    <w:tmpl w:val="E15C0988"/>
    <w:lvl w:ilvl="0" w:tplc="F5B6ECB8">
      <w:start w:val="1"/>
      <w:numFmt w:val="upperRoman"/>
      <w:lvlText w:val="%1."/>
      <w:lvlJc w:val="left"/>
      <w:pPr>
        <w:ind w:left="43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725" w:hanging="360"/>
      </w:pPr>
    </w:lvl>
    <w:lvl w:ilvl="2" w:tplc="040E001B" w:tentative="1">
      <w:start w:val="1"/>
      <w:numFmt w:val="lowerRoman"/>
      <w:lvlText w:val="%3."/>
      <w:lvlJc w:val="right"/>
      <w:pPr>
        <w:ind w:left="5445" w:hanging="180"/>
      </w:pPr>
    </w:lvl>
    <w:lvl w:ilvl="3" w:tplc="040E000F" w:tentative="1">
      <w:start w:val="1"/>
      <w:numFmt w:val="decimal"/>
      <w:lvlText w:val="%4."/>
      <w:lvlJc w:val="left"/>
      <w:pPr>
        <w:ind w:left="6165" w:hanging="360"/>
      </w:pPr>
    </w:lvl>
    <w:lvl w:ilvl="4" w:tplc="040E0019" w:tentative="1">
      <w:start w:val="1"/>
      <w:numFmt w:val="lowerLetter"/>
      <w:lvlText w:val="%5."/>
      <w:lvlJc w:val="left"/>
      <w:pPr>
        <w:ind w:left="6885" w:hanging="360"/>
      </w:pPr>
    </w:lvl>
    <w:lvl w:ilvl="5" w:tplc="040E001B" w:tentative="1">
      <w:start w:val="1"/>
      <w:numFmt w:val="lowerRoman"/>
      <w:lvlText w:val="%6."/>
      <w:lvlJc w:val="right"/>
      <w:pPr>
        <w:ind w:left="7605" w:hanging="180"/>
      </w:pPr>
    </w:lvl>
    <w:lvl w:ilvl="6" w:tplc="040E000F" w:tentative="1">
      <w:start w:val="1"/>
      <w:numFmt w:val="decimal"/>
      <w:lvlText w:val="%7."/>
      <w:lvlJc w:val="left"/>
      <w:pPr>
        <w:ind w:left="8325" w:hanging="360"/>
      </w:pPr>
    </w:lvl>
    <w:lvl w:ilvl="7" w:tplc="040E0019" w:tentative="1">
      <w:start w:val="1"/>
      <w:numFmt w:val="lowerLetter"/>
      <w:lvlText w:val="%8."/>
      <w:lvlJc w:val="left"/>
      <w:pPr>
        <w:ind w:left="9045" w:hanging="360"/>
      </w:pPr>
    </w:lvl>
    <w:lvl w:ilvl="8" w:tplc="040E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3" w15:restartNumberingAfterBreak="0">
    <w:nsid w:val="2B470E3B"/>
    <w:multiLevelType w:val="hybridMultilevel"/>
    <w:tmpl w:val="117E6A70"/>
    <w:lvl w:ilvl="0" w:tplc="751877D2">
      <w:start w:val="1"/>
      <w:numFmt w:val="decimal"/>
      <w:lvlText w:val="(%1)"/>
      <w:lvlJc w:val="left"/>
      <w:pPr>
        <w:ind w:left="6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F9765FC"/>
    <w:multiLevelType w:val="hybridMultilevel"/>
    <w:tmpl w:val="8728A6B8"/>
    <w:lvl w:ilvl="0" w:tplc="683E74B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 w15:restartNumberingAfterBreak="0">
    <w:nsid w:val="2F9E6D0C"/>
    <w:multiLevelType w:val="hybridMultilevel"/>
    <w:tmpl w:val="9CF28562"/>
    <w:lvl w:ilvl="0" w:tplc="6F626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3C2D"/>
    <w:multiLevelType w:val="hybridMultilevel"/>
    <w:tmpl w:val="49B61A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C1766"/>
    <w:multiLevelType w:val="hybridMultilevel"/>
    <w:tmpl w:val="C764F758"/>
    <w:lvl w:ilvl="0" w:tplc="110431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306C1"/>
    <w:multiLevelType w:val="hybridMultilevel"/>
    <w:tmpl w:val="C3205CB0"/>
    <w:lvl w:ilvl="0" w:tplc="110431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12C06"/>
    <w:multiLevelType w:val="hybridMultilevel"/>
    <w:tmpl w:val="5F222E98"/>
    <w:lvl w:ilvl="0" w:tplc="BB788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60757"/>
    <w:multiLevelType w:val="hybridMultilevel"/>
    <w:tmpl w:val="FA84261C"/>
    <w:lvl w:ilvl="0" w:tplc="39FA9C0C">
      <w:start w:val="2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F3C9F"/>
    <w:multiLevelType w:val="hybridMultilevel"/>
    <w:tmpl w:val="A426C6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36D6"/>
    <w:multiLevelType w:val="hybridMultilevel"/>
    <w:tmpl w:val="F8E2A44C"/>
    <w:lvl w:ilvl="0" w:tplc="683E74B6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37743"/>
    <w:multiLevelType w:val="hybridMultilevel"/>
    <w:tmpl w:val="44FAAF9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2A49C0"/>
    <w:multiLevelType w:val="hybridMultilevel"/>
    <w:tmpl w:val="7688D83A"/>
    <w:lvl w:ilvl="0" w:tplc="451A61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2D20AB"/>
    <w:multiLevelType w:val="hybridMultilevel"/>
    <w:tmpl w:val="CF520C9C"/>
    <w:lvl w:ilvl="0" w:tplc="568EF02E">
      <w:start w:val="1"/>
      <w:numFmt w:val="lowerLetter"/>
      <w:lvlText w:val="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26" w15:restartNumberingAfterBreak="0">
    <w:nsid w:val="5A023828"/>
    <w:multiLevelType w:val="hybridMultilevel"/>
    <w:tmpl w:val="2904F5D4"/>
    <w:lvl w:ilvl="0" w:tplc="683E74B6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76C95"/>
    <w:multiLevelType w:val="hybridMultilevel"/>
    <w:tmpl w:val="D5B4EDA8"/>
    <w:lvl w:ilvl="0" w:tplc="A6660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96EF2"/>
    <w:multiLevelType w:val="hybridMultilevel"/>
    <w:tmpl w:val="1714BFF8"/>
    <w:lvl w:ilvl="0" w:tplc="0812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B3FC5"/>
    <w:multiLevelType w:val="hybridMultilevel"/>
    <w:tmpl w:val="42005B80"/>
    <w:lvl w:ilvl="0" w:tplc="110431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660AC"/>
    <w:multiLevelType w:val="hybridMultilevel"/>
    <w:tmpl w:val="D8442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17AFD"/>
    <w:multiLevelType w:val="hybridMultilevel"/>
    <w:tmpl w:val="5338E5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261B3"/>
    <w:multiLevelType w:val="hybridMultilevel"/>
    <w:tmpl w:val="AA503CDC"/>
    <w:lvl w:ilvl="0" w:tplc="110431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E6E0D"/>
    <w:multiLevelType w:val="hybridMultilevel"/>
    <w:tmpl w:val="76005CF6"/>
    <w:lvl w:ilvl="0" w:tplc="A6660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7058B0"/>
    <w:multiLevelType w:val="hybridMultilevel"/>
    <w:tmpl w:val="E6F032D4"/>
    <w:lvl w:ilvl="0" w:tplc="190E6FD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412307"/>
    <w:multiLevelType w:val="hybridMultilevel"/>
    <w:tmpl w:val="FDFC422A"/>
    <w:lvl w:ilvl="0" w:tplc="4A76E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@Dotum" w:hAnsi="@Dotum" w:cs="@Dotum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2478F"/>
    <w:multiLevelType w:val="hybridMultilevel"/>
    <w:tmpl w:val="DC1A4B46"/>
    <w:lvl w:ilvl="0" w:tplc="54C8E78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 w15:restartNumberingAfterBreak="0">
    <w:nsid w:val="77234E9E"/>
    <w:multiLevelType w:val="hybridMultilevel"/>
    <w:tmpl w:val="93CA330C"/>
    <w:lvl w:ilvl="0" w:tplc="9B243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47B63"/>
    <w:multiLevelType w:val="hybridMultilevel"/>
    <w:tmpl w:val="D13EB2B2"/>
    <w:lvl w:ilvl="0" w:tplc="A6660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6660EB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240A0"/>
    <w:multiLevelType w:val="hybridMultilevel"/>
    <w:tmpl w:val="CFBAA1FC"/>
    <w:lvl w:ilvl="0" w:tplc="E52EB7AC">
      <w:start w:val="201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7BFA6F6D"/>
    <w:multiLevelType w:val="hybridMultilevel"/>
    <w:tmpl w:val="F0EA031E"/>
    <w:lvl w:ilvl="0" w:tplc="110431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C45C2"/>
    <w:multiLevelType w:val="hybridMultilevel"/>
    <w:tmpl w:val="BD5CF5E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5C01D8"/>
    <w:multiLevelType w:val="hybridMultilevel"/>
    <w:tmpl w:val="B24475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CA00A">
      <w:start w:val="8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F40916"/>
    <w:multiLevelType w:val="hybridMultilevel"/>
    <w:tmpl w:val="8AB26A14"/>
    <w:lvl w:ilvl="0" w:tplc="0812E71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9"/>
  </w:num>
  <w:num w:numId="5">
    <w:abstractNumId w:val="14"/>
  </w:num>
  <w:num w:numId="6">
    <w:abstractNumId w:val="24"/>
  </w:num>
  <w:num w:numId="7">
    <w:abstractNumId w:val="42"/>
  </w:num>
  <w:num w:numId="8">
    <w:abstractNumId w:val="39"/>
  </w:num>
  <w:num w:numId="9">
    <w:abstractNumId w:val="34"/>
  </w:num>
  <w:num w:numId="10">
    <w:abstractNumId w:val="43"/>
  </w:num>
  <w:num w:numId="11">
    <w:abstractNumId w:val="41"/>
  </w:num>
  <w:num w:numId="12">
    <w:abstractNumId w:val="18"/>
  </w:num>
  <w:num w:numId="13">
    <w:abstractNumId w:val="32"/>
  </w:num>
  <w:num w:numId="14">
    <w:abstractNumId w:val="29"/>
  </w:num>
  <w:num w:numId="15">
    <w:abstractNumId w:val="2"/>
  </w:num>
  <w:num w:numId="16">
    <w:abstractNumId w:val="3"/>
  </w:num>
  <w:num w:numId="17">
    <w:abstractNumId w:val="40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5"/>
  </w:num>
  <w:num w:numId="21">
    <w:abstractNumId w:val="17"/>
  </w:num>
  <w:num w:numId="22">
    <w:abstractNumId w:val="1"/>
  </w:num>
  <w:num w:numId="23">
    <w:abstractNumId w:val="35"/>
  </w:num>
  <w:num w:numId="24">
    <w:abstractNumId w:val="15"/>
  </w:num>
  <w:num w:numId="25">
    <w:abstractNumId w:val="6"/>
  </w:num>
  <w:num w:numId="26">
    <w:abstractNumId w:val="33"/>
  </w:num>
  <w:num w:numId="27">
    <w:abstractNumId w:val="8"/>
  </w:num>
  <w:num w:numId="28">
    <w:abstractNumId w:val="19"/>
  </w:num>
  <w:num w:numId="29">
    <w:abstractNumId w:val="21"/>
  </w:num>
  <w:num w:numId="30">
    <w:abstractNumId w:val="23"/>
  </w:num>
  <w:num w:numId="31">
    <w:abstractNumId w:val="28"/>
  </w:num>
  <w:num w:numId="32">
    <w:abstractNumId w:val="30"/>
  </w:num>
  <w:num w:numId="33">
    <w:abstractNumId w:val="27"/>
  </w:num>
  <w:num w:numId="34">
    <w:abstractNumId w:val="38"/>
  </w:num>
  <w:num w:numId="35">
    <w:abstractNumId w:val="20"/>
  </w:num>
  <w:num w:numId="36">
    <w:abstractNumId w:val="12"/>
  </w:num>
  <w:num w:numId="37">
    <w:abstractNumId w:val="16"/>
  </w:num>
  <w:num w:numId="38">
    <w:abstractNumId w:val="31"/>
  </w:num>
  <w:num w:numId="39">
    <w:abstractNumId w:val="10"/>
  </w:num>
  <w:num w:numId="40">
    <w:abstractNumId w:val="37"/>
  </w:num>
  <w:num w:numId="41">
    <w:abstractNumId w:val="7"/>
  </w:num>
  <w:num w:numId="42">
    <w:abstractNumId w:val="13"/>
  </w:num>
  <w:num w:numId="43">
    <w:abstractNumId w:val="3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D8"/>
    <w:rsid w:val="00000815"/>
    <w:rsid w:val="00000E64"/>
    <w:rsid w:val="0000572A"/>
    <w:rsid w:val="00005850"/>
    <w:rsid w:val="00005867"/>
    <w:rsid w:val="0001715F"/>
    <w:rsid w:val="000206DD"/>
    <w:rsid w:val="00021FAA"/>
    <w:rsid w:val="00022603"/>
    <w:rsid w:val="00033362"/>
    <w:rsid w:val="00034AD3"/>
    <w:rsid w:val="00040665"/>
    <w:rsid w:val="0004649E"/>
    <w:rsid w:val="00057176"/>
    <w:rsid w:val="0006159B"/>
    <w:rsid w:val="0006212E"/>
    <w:rsid w:val="0006573A"/>
    <w:rsid w:val="00066061"/>
    <w:rsid w:val="00070172"/>
    <w:rsid w:val="00070189"/>
    <w:rsid w:val="00071069"/>
    <w:rsid w:val="00073782"/>
    <w:rsid w:val="00077EC3"/>
    <w:rsid w:val="00087FB5"/>
    <w:rsid w:val="000912CB"/>
    <w:rsid w:val="00091C4E"/>
    <w:rsid w:val="0009240B"/>
    <w:rsid w:val="00092FF7"/>
    <w:rsid w:val="000A0E7E"/>
    <w:rsid w:val="000A1F52"/>
    <w:rsid w:val="000A4BD5"/>
    <w:rsid w:val="000A6A45"/>
    <w:rsid w:val="000C6D81"/>
    <w:rsid w:val="000D5475"/>
    <w:rsid w:val="000E3220"/>
    <w:rsid w:val="000F4339"/>
    <w:rsid w:val="00101966"/>
    <w:rsid w:val="00116A63"/>
    <w:rsid w:val="00122179"/>
    <w:rsid w:val="00122939"/>
    <w:rsid w:val="001236D4"/>
    <w:rsid w:val="00124BD7"/>
    <w:rsid w:val="00131B41"/>
    <w:rsid w:val="00136DB1"/>
    <w:rsid w:val="00137ACB"/>
    <w:rsid w:val="001431A6"/>
    <w:rsid w:val="00143FF1"/>
    <w:rsid w:val="00150690"/>
    <w:rsid w:val="001523AD"/>
    <w:rsid w:val="00155345"/>
    <w:rsid w:val="0015549B"/>
    <w:rsid w:val="001579D8"/>
    <w:rsid w:val="00167606"/>
    <w:rsid w:val="0017259A"/>
    <w:rsid w:val="00175B57"/>
    <w:rsid w:val="00177C1D"/>
    <w:rsid w:val="00185174"/>
    <w:rsid w:val="001873A2"/>
    <w:rsid w:val="0018794C"/>
    <w:rsid w:val="00187A5F"/>
    <w:rsid w:val="001A049E"/>
    <w:rsid w:val="001A3B1E"/>
    <w:rsid w:val="001B640B"/>
    <w:rsid w:val="001C163B"/>
    <w:rsid w:val="001C48E0"/>
    <w:rsid w:val="001D2255"/>
    <w:rsid w:val="001D3620"/>
    <w:rsid w:val="001E6479"/>
    <w:rsid w:val="001F0CDC"/>
    <w:rsid w:val="001F3183"/>
    <w:rsid w:val="001F5D33"/>
    <w:rsid w:val="001F676C"/>
    <w:rsid w:val="001F6C92"/>
    <w:rsid w:val="00202A5F"/>
    <w:rsid w:val="002030EB"/>
    <w:rsid w:val="0020522D"/>
    <w:rsid w:val="00206748"/>
    <w:rsid w:val="002076E2"/>
    <w:rsid w:val="002201DB"/>
    <w:rsid w:val="00222B97"/>
    <w:rsid w:val="002240E3"/>
    <w:rsid w:val="002249B1"/>
    <w:rsid w:val="00226D3B"/>
    <w:rsid w:val="00227288"/>
    <w:rsid w:val="00227442"/>
    <w:rsid w:val="00236858"/>
    <w:rsid w:val="002418D1"/>
    <w:rsid w:val="00242CAA"/>
    <w:rsid w:val="002439BB"/>
    <w:rsid w:val="00246B3D"/>
    <w:rsid w:val="00246CD6"/>
    <w:rsid w:val="002505C5"/>
    <w:rsid w:val="00251CE3"/>
    <w:rsid w:val="002524BB"/>
    <w:rsid w:val="00260CBF"/>
    <w:rsid w:val="002616A5"/>
    <w:rsid w:val="00263193"/>
    <w:rsid w:val="00263CB2"/>
    <w:rsid w:val="002662F7"/>
    <w:rsid w:val="00267202"/>
    <w:rsid w:val="002701FE"/>
    <w:rsid w:val="00270D1C"/>
    <w:rsid w:val="00274C67"/>
    <w:rsid w:val="0028562A"/>
    <w:rsid w:val="00285EF4"/>
    <w:rsid w:val="00290725"/>
    <w:rsid w:val="00290C30"/>
    <w:rsid w:val="00295607"/>
    <w:rsid w:val="002973A0"/>
    <w:rsid w:val="002A209E"/>
    <w:rsid w:val="002A2747"/>
    <w:rsid w:val="002A7BBB"/>
    <w:rsid w:val="002B1792"/>
    <w:rsid w:val="002B433B"/>
    <w:rsid w:val="002B6768"/>
    <w:rsid w:val="002C3935"/>
    <w:rsid w:val="002D3537"/>
    <w:rsid w:val="002D4058"/>
    <w:rsid w:val="002D65B7"/>
    <w:rsid w:val="002E211A"/>
    <w:rsid w:val="002E2804"/>
    <w:rsid w:val="002F22E7"/>
    <w:rsid w:val="002F71C4"/>
    <w:rsid w:val="00303DB2"/>
    <w:rsid w:val="00304FAE"/>
    <w:rsid w:val="00306024"/>
    <w:rsid w:val="00317C6A"/>
    <w:rsid w:val="003217C6"/>
    <w:rsid w:val="00324C97"/>
    <w:rsid w:val="00331DBD"/>
    <w:rsid w:val="003429F0"/>
    <w:rsid w:val="00343B80"/>
    <w:rsid w:val="00350EBC"/>
    <w:rsid w:val="00353639"/>
    <w:rsid w:val="00360B8F"/>
    <w:rsid w:val="00364079"/>
    <w:rsid w:val="003659E2"/>
    <w:rsid w:val="00366569"/>
    <w:rsid w:val="00367001"/>
    <w:rsid w:val="0037308C"/>
    <w:rsid w:val="00373247"/>
    <w:rsid w:val="003810A9"/>
    <w:rsid w:val="00392378"/>
    <w:rsid w:val="0039277E"/>
    <w:rsid w:val="00393B77"/>
    <w:rsid w:val="00393FB5"/>
    <w:rsid w:val="00394D43"/>
    <w:rsid w:val="0039563C"/>
    <w:rsid w:val="003A63C2"/>
    <w:rsid w:val="003A7345"/>
    <w:rsid w:val="003A7921"/>
    <w:rsid w:val="003B2E24"/>
    <w:rsid w:val="003C0E57"/>
    <w:rsid w:val="003C7999"/>
    <w:rsid w:val="003D1823"/>
    <w:rsid w:val="003D7E2A"/>
    <w:rsid w:val="003E154C"/>
    <w:rsid w:val="003E2539"/>
    <w:rsid w:val="003E34E3"/>
    <w:rsid w:val="003E3DA0"/>
    <w:rsid w:val="003F06F2"/>
    <w:rsid w:val="003F7AB6"/>
    <w:rsid w:val="00401EBC"/>
    <w:rsid w:val="004033FA"/>
    <w:rsid w:val="00403B15"/>
    <w:rsid w:val="00403D26"/>
    <w:rsid w:val="004221BC"/>
    <w:rsid w:val="0042513A"/>
    <w:rsid w:val="00427B2D"/>
    <w:rsid w:val="00427C1C"/>
    <w:rsid w:val="00427FB2"/>
    <w:rsid w:val="004307EC"/>
    <w:rsid w:val="00430EE3"/>
    <w:rsid w:val="00452775"/>
    <w:rsid w:val="00453CBE"/>
    <w:rsid w:val="004552E1"/>
    <w:rsid w:val="00465376"/>
    <w:rsid w:val="00465D28"/>
    <w:rsid w:val="00466035"/>
    <w:rsid w:val="00466087"/>
    <w:rsid w:val="00480BCB"/>
    <w:rsid w:val="004841AA"/>
    <w:rsid w:val="0049005C"/>
    <w:rsid w:val="00491443"/>
    <w:rsid w:val="00491B65"/>
    <w:rsid w:val="00492F2E"/>
    <w:rsid w:val="00494B1A"/>
    <w:rsid w:val="004A3069"/>
    <w:rsid w:val="004A5164"/>
    <w:rsid w:val="004B300C"/>
    <w:rsid w:val="004B431A"/>
    <w:rsid w:val="004B4890"/>
    <w:rsid w:val="004B5191"/>
    <w:rsid w:val="004B68C9"/>
    <w:rsid w:val="004C4EA3"/>
    <w:rsid w:val="004D1517"/>
    <w:rsid w:val="004D19D9"/>
    <w:rsid w:val="004D207F"/>
    <w:rsid w:val="004D6534"/>
    <w:rsid w:val="004D7078"/>
    <w:rsid w:val="004F2FFA"/>
    <w:rsid w:val="00502E37"/>
    <w:rsid w:val="005035E6"/>
    <w:rsid w:val="00503612"/>
    <w:rsid w:val="0051015B"/>
    <w:rsid w:val="00514F8C"/>
    <w:rsid w:val="0051566D"/>
    <w:rsid w:val="00521A6E"/>
    <w:rsid w:val="005344F5"/>
    <w:rsid w:val="005346E8"/>
    <w:rsid w:val="00534C42"/>
    <w:rsid w:val="005374E5"/>
    <w:rsid w:val="005418E3"/>
    <w:rsid w:val="00551B27"/>
    <w:rsid w:val="00553ACC"/>
    <w:rsid w:val="00556270"/>
    <w:rsid w:val="00557D55"/>
    <w:rsid w:val="00562DA6"/>
    <w:rsid w:val="005635C1"/>
    <w:rsid w:val="00576CAC"/>
    <w:rsid w:val="0058353D"/>
    <w:rsid w:val="00586169"/>
    <w:rsid w:val="005917F8"/>
    <w:rsid w:val="00594900"/>
    <w:rsid w:val="005A28E2"/>
    <w:rsid w:val="005A675B"/>
    <w:rsid w:val="005B4C5E"/>
    <w:rsid w:val="005B552D"/>
    <w:rsid w:val="005B61A2"/>
    <w:rsid w:val="005E09C2"/>
    <w:rsid w:val="005F755E"/>
    <w:rsid w:val="00600942"/>
    <w:rsid w:val="00602270"/>
    <w:rsid w:val="00606983"/>
    <w:rsid w:val="0061665A"/>
    <w:rsid w:val="00617FAA"/>
    <w:rsid w:val="00622B47"/>
    <w:rsid w:val="00625655"/>
    <w:rsid w:val="00626283"/>
    <w:rsid w:val="00636124"/>
    <w:rsid w:val="00641645"/>
    <w:rsid w:val="006427F1"/>
    <w:rsid w:val="00642C2E"/>
    <w:rsid w:val="00642D3D"/>
    <w:rsid w:val="00652D83"/>
    <w:rsid w:val="006541B0"/>
    <w:rsid w:val="00657BD0"/>
    <w:rsid w:val="00663C71"/>
    <w:rsid w:val="006745A2"/>
    <w:rsid w:val="00675BAF"/>
    <w:rsid w:val="006811DF"/>
    <w:rsid w:val="0068423A"/>
    <w:rsid w:val="0068457E"/>
    <w:rsid w:val="00691C73"/>
    <w:rsid w:val="0069545B"/>
    <w:rsid w:val="006956D3"/>
    <w:rsid w:val="00696323"/>
    <w:rsid w:val="006A0396"/>
    <w:rsid w:val="006A0AFA"/>
    <w:rsid w:val="006A1FDF"/>
    <w:rsid w:val="006A6D29"/>
    <w:rsid w:val="006B144A"/>
    <w:rsid w:val="006B5E68"/>
    <w:rsid w:val="006B7B17"/>
    <w:rsid w:val="006C4B0B"/>
    <w:rsid w:val="006C6DA0"/>
    <w:rsid w:val="006D201C"/>
    <w:rsid w:val="006D3A38"/>
    <w:rsid w:val="006D5A84"/>
    <w:rsid w:val="006E37F2"/>
    <w:rsid w:val="006E622A"/>
    <w:rsid w:val="006E7215"/>
    <w:rsid w:val="006F63EA"/>
    <w:rsid w:val="00703254"/>
    <w:rsid w:val="0070505A"/>
    <w:rsid w:val="00725CD6"/>
    <w:rsid w:val="007274A4"/>
    <w:rsid w:val="00736666"/>
    <w:rsid w:val="00744624"/>
    <w:rsid w:val="00745AC2"/>
    <w:rsid w:val="007518C5"/>
    <w:rsid w:val="0076090C"/>
    <w:rsid w:val="00767406"/>
    <w:rsid w:val="00767540"/>
    <w:rsid w:val="007726EB"/>
    <w:rsid w:val="007860BA"/>
    <w:rsid w:val="00793275"/>
    <w:rsid w:val="007A0FA1"/>
    <w:rsid w:val="007A5846"/>
    <w:rsid w:val="007A58E3"/>
    <w:rsid w:val="007B3D9E"/>
    <w:rsid w:val="007B4F0C"/>
    <w:rsid w:val="007B670E"/>
    <w:rsid w:val="007C43B1"/>
    <w:rsid w:val="007C63A3"/>
    <w:rsid w:val="007D1DE8"/>
    <w:rsid w:val="007D7BA4"/>
    <w:rsid w:val="007E180A"/>
    <w:rsid w:val="007E41C3"/>
    <w:rsid w:val="007E5573"/>
    <w:rsid w:val="007E7C98"/>
    <w:rsid w:val="007F12E5"/>
    <w:rsid w:val="007F7F66"/>
    <w:rsid w:val="008019D9"/>
    <w:rsid w:val="008031D4"/>
    <w:rsid w:val="00810CB5"/>
    <w:rsid w:val="00817B71"/>
    <w:rsid w:val="00817B82"/>
    <w:rsid w:val="00820905"/>
    <w:rsid w:val="00822FA4"/>
    <w:rsid w:val="00824A38"/>
    <w:rsid w:val="008257B3"/>
    <w:rsid w:val="008259AB"/>
    <w:rsid w:val="00826BDF"/>
    <w:rsid w:val="00833ADB"/>
    <w:rsid w:val="00833E9D"/>
    <w:rsid w:val="00836CCD"/>
    <w:rsid w:val="00840012"/>
    <w:rsid w:val="00841AC6"/>
    <w:rsid w:val="00846F92"/>
    <w:rsid w:val="00851E1E"/>
    <w:rsid w:val="00852228"/>
    <w:rsid w:val="00855A62"/>
    <w:rsid w:val="00855C5B"/>
    <w:rsid w:val="00861751"/>
    <w:rsid w:val="00865714"/>
    <w:rsid w:val="00874EDA"/>
    <w:rsid w:val="00883615"/>
    <w:rsid w:val="00890DA9"/>
    <w:rsid w:val="00891EC5"/>
    <w:rsid w:val="0089396F"/>
    <w:rsid w:val="00896DB9"/>
    <w:rsid w:val="008A08E6"/>
    <w:rsid w:val="008A1934"/>
    <w:rsid w:val="008A42B1"/>
    <w:rsid w:val="008B09BF"/>
    <w:rsid w:val="008B2AFF"/>
    <w:rsid w:val="008B3605"/>
    <w:rsid w:val="008B444E"/>
    <w:rsid w:val="008C1600"/>
    <w:rsid w:val="008C6B7F"/>
    <w:rsid w:val="008C79BE"/>
    <w:rsid w:val="008D2C05"/>
    <w:rsid w:val="008D73D0"/>
    <w:rsid w:val="008D7B41"/>
    <w:rsid w:val="008E083E"/>
    <w:rsid w:val="008F27DE"/>
    <w:rsid w:val="008F5D4C"/>
    <w:rsid w:val="00901E95"/>
    <w:rsid w:val="00905190"/>
    <w:rsid w:val="00905E7F"/>
    <w:rsid w:val="00910815"/>
    <w:rsid w:val="00916A84"/>
    <w:rsid w:val="009173F7"/>
    <w:rsid w:val="00925613"/>
    <w:rsid w:val="009279B6"/>
    <w:rsid w:val="00942ED8"/>
    <w:rsid w:val="00952AF0"/>
    <w:rsid w:val="0095652E"/>
    <w:rsid w:val="009567A8"/>
    <w:rsid w:val="00962AE7"/>
    <w:rsid w:val="009709F3"/>
    <w:rsid w:val="00972660"/>
    <w:rsid w:val="00972ED5"/>
    <w:rsid w:val="00984284"/>
    <w:rsid w:val="00986582"/>
    <w:rsid w:val="00994C26"/>
    <w:rsid w:val="009B297C"/>
    <w:rsid w:val="009D1107"/>
    <w:rsid w:val="009D2E17"/>
    <w:rsid w:val="009D5530"/>
    <w:rsid w:val="009D5F0F"/>
    <w:rsid w:val="009E7AB6"/>
    <w:rsid w:val="009F3C50"/>
    <w:rsid w:val="009F623B"/>
    <w:rsid w:val="00A0600E"/>
    <w:rsid w:val="00A07F82"/>
    <w:rsid w:val="00A138D8"/>
    <w:rsid w:val="00A179A1"/>
    <w:rsid w:val="00A21A3A"/>
    <w:rsid w:val="00A274F6"/>
    <w:rsid w:val="00A313E4"/>
    <w:rsid w:val="00A354FF"/>
    <w:rsid w:val="00A4018B"/>
    <w:rsid w:val="00A46486"/>
    <w:rsid w:val="00A52EC4"/>
    <w:rsid w:val="00A6298A"/>
    <w:rsid w:val="00A6586B"/>
    <w:rsid w:val="00A662CA"/>
    <w:rsid w:val="00A72EC6"/>
    <w:rsid w:val="00A83F64"/>
    <w:rsid w:val="00A845CE"/>
    <w:rsid w:val="00A85F5B"/>
    <w:rsid w:val="00A86D6D"/>
    <w:rsid w:val="00A86DCB"/>
    <w:rsid w:val="00A928D2"/>
    <w:rsid w:val="00A93A41"/>
    <w:rsid w:val="00AA10A0"/>
    <w:rsid w:val="00AA1B10"/>
    <w:rsid w:val="00AA436F"/>
    <w:rsid w:val="00AA5BB4"/>
    <w:rsid w:val="00AB634E"/>
    <w:rsid w:val="00AC5335"/>
    <w:rsid w:val="00AC654F"/>
    <w:rsid w:val="00AC6D91"/>
    <w:rsid w:val="00AD1AEC"/>
    <w:rsid w:val="00AD51E4"/>
    <w:rsid w:val="00AE0772"/>
    <w:rsid w:val="00AE2B63"/>
    <w:rsid w:val="00AE4EE5"/>
    <w:rsid w:val="00AF2EF5"/>
    <w:rsid w:val="00AF33B4"/>
    <w:rsid w:val="00AF6339"/>
    <w:rsid w:val="00AF7638"/>
    <w:rsid w:val="00B00A61"/>
    <w:rsid w:val="00B04C04"/>
    <w:rsid w:val="00B15CC0"/>
    <w:rsid w:val="00B211B3"/>
    <w:rsid w:val="00B26E48"/>
    <w:rsid w:val="00B30868"/>
    <w:rsid w:val="00B37422"/>
    <w:rsid w:val="00B416C3"/>
    <w:rsid w:val="00B42339"/>
    <w:rsid w:val="00B45235"/>
    <w:rsid w:val="00B464AF"/>
    <w:rsid w:val="00B502C5"/>
    <w:rsid w:val="00B56C01"/>
    <w:rsid w:val="00B60055"/>
    <w:rsid w:val="00B63B9F"/>
    <w:rsid w:val="00B64574"/>
    <w:rsid w:val="00B64767"/>
    <w:rsid w:val="00B70389"/>
    <w:rsid w:val="00B74214"/>
    <w:rsid w:val="00B77CEC"/>
    <w:rsid w:val="00B80AE1"/>
    <w:rsid w:val="00B80E9C"/>
    <w:rsid w:val="00B82414"/>
    <w:rsid w:val="00B83597"/>
    <w:rsid w:val="00BA0AF4"/>
    <w:rsid w:val="00BA6A00"/>
    <w:rsid w:val="00BA7E6E"/>
    <w:rsid w:val="00BB3B11"/>
    <w:rsid w:val="00BB5ACB"/>
    <w:rsid w:val="00BB6109"/>
    <w:rsid w:val="00BC4262"/>
    <w:rsid w:val="00BD07D0"/>
    <w:rsid w:val="00BD1EAB"/>
    <w:rsid w:val="00BD3280"/>
    <w:rsid w:val="00BD4E9E"/>
    <w:rsid w:val="00BE11E9"/>
    <w:rsid w:val="00BE1940"/>
    <w:rsid w:val="00BE2FC7"/>
    <w:rsid w:val="00BE3F2C"/>
    <w:rsid w:val="00BF04AA"/>
    <w:rsid w:val="00BF1185"/>
    <w:rsid w:val="00BF19CA"/>
    <w:rsid w:val="00BF4612"/>
    <w:rsid w:val="00C033EB"/>
    <w:rsid w:val="00C03DE8"/>
    <w:rsid w:val="00C04F5B"/>
    <w:rsid w:val="00C31F31"/>
    <w:rsid w:val="00C31F63"/>
    <w:rsid w:val="00C328EE"/>
    <w:rsid w:val="00C42841"/>
    <w:rsid w:val="00C44B56"/>
    <w:rsid w:val="00C47767"/>
    <w:rsid w:val="00C5034D"/>
    <w:rsid w:val="00C5395E"/>
    <w:rsid w:val="00C57D54"/>
    <w:rsid w:val="00C6178B"/>
    <w:rsid w:val="00C646B2"/>
    <w:rsid w:val="00C7232F"/>
    <w:rsid w:val="00C7251C"/>
    <w:rsid w:val="00C7735B"/>
    <w:rsid w:val="00C82787"/>
    <w:rsid w:val="00C831CF"/>
    <w:rsid w:val="00C8387C"/>
    <w:rsid w:val="00C83E82"/>
    <w:rsid w:val="00C857FC"/>
    <w:rsid w:val="00C863D8"/>
    <w:rsid w:val="00C8740B"/>
    <w:rsid w:val="00CA0BFF"/>
    <w:rsid w:val="00CA4978"/>
    <w:rsid w:val="00CA6248"/>
    <w:rsid w:val="00CB599C"/>
    <w:rsid w:val="00CC1011"/>
    <w:rsid w:val="00CC217B"/>
    <w:rsid w:val="00CC26D2"/>
    <w:rsid w:val="00CC3A58"/>
    <w:rsid w:val="00CD18B7"/>
    <w:rsid w:val="00CD2B8D"/>
    <w:rsid w:val="00CD36C7"/>
    <w:rsid w:val="00CE423B"/>
    <w:rsid w:val="00CE4C02"/>
    <w:rsid w:val="00CF119A"/>
    <w:rsid w:val="00CF1887"/>
    <w:rsid w:val="00CF6601"/>
    <w:rsid w:val="00CF6E82"/>
    <w:rsid w:val="00D00C6B"/>
    <w:rsid w:val="00D03747"/>
    <w:rsid w:val="00D03C76"/>
    <w:rsid w:val="00D04F31"/>
    <w:rsid w:val="00D054CA"/>
    <w:rsid w:val="00D0590E"/>
    <w:rsid w:val="00D075E9"/>
    <w:rsid w:val="00D14EAB"/>
    <w:rsid w:val="00D1712B"/>
    <w:rsid w:val="00D248FA"/>
    <w:rsid w:val="00D249E5"/>
    <w:rsid w:val="00D260AD"/>
    <w:rsid w:val="00D31BA1"/>
    <w:rsid w:val="00D330FC"/>
    <w:rsid w:val="00D339B6"/>
    <w:rsid w:val="00D35786"/>
    <w:rsid w:val="00D3731A"/>
    <w:rsid w:val="00D40EE5"/>
    <w:rsid w:val="00D4396D"/>
    <w:rsid w:val="00D44797"/>
    <w:rsid w:val="00D45E9E"/>
    <w:rsid w:val="00D46776"/>
    <w:rsid w:val="00D46D42"/>
    <w:rsid w:val="00D512E5"/>
    <w:rsid w:val="00D51D22"/>
    <w:rsid w:val="00D54F6E"/>
    <w:rsid w:val="00D56EDD"/>
    <w:rsid w:val="00D674AE"/>
    <w:rsid w:val="00D67B58"/>
    <w:rsid w:val="00D70F2F"/>
    <w:rsid w:val="00D77744"/>
    <w:rsid w:val="00D77A20"/>
    <w:rsid w:val="00D94373"/>
    <w:rsid w:val="00DB11CE"/>
    <w:rsid w:val="00DB701D"/>
    <w:rsid w:val="00DC5EB7"/>
    <w:rsid w:val="00DC67C9"/>
    <w:rsid w:val="00DD0A05"/>
    <w:rsid w:val="00DD46BF"/>
    <w:rsid w:val="00DF4B3A"/>
    <w:rsid w:val="00E02F58"/>
    <w:rsid w:val="00E04C01"/>
    <w:rsid w:val="00E13D5B"/>
    <w:rsid w:val="00E20102"/>
    <w:rsid w:val="00E23F00"/>
    <w:rsid w:val="00E35ED0"/>
    <w:rsid w:val="00E4021C"/>
    <w:rsid w:val="00E43482"/>
    <w:rsid w:val="00E44FF7"/>
    <w:rsid w:val="00E46AC0"/>
    <w:rsid w:val="00E47308"/>
    <w:rsid w:val="00E50951"/>
    <w:rsid w:val="00E5441A"/>
    <w:rsid w:val="00E751CF"/>
    <w:rsid w:val="00E902BC"/>
    <w:rsid w:val="00E90904"/>
    <w:rsid w:val="00E9113F"/>
    <w:rsid w:val="00E91797"/>
    <w:rsid w:val="00E94763"/>
    <w:rsid w:val="00E95E4B"/>
    <w:rsid w:val="00EA35EC"/>
    <w:rsid w:val="00EA4BCD"/>
    <w:rsid w:val="00EA5A1D"/>
    <w:rsid w:val="00EB3993"/>
    <w:rsid w:val="00EB58BA"/>
    <w:rsid w:val="00EB7D2D"/>
    <w:rsid w:val="00EC450D"/>
    <w:rsid w:val="00EC625F"/>
    <w:rsid w:val="00EC6DE9"/>
    <w:rsid w:val="00ED1693"/>
    <w:rsid w:val="00ED56B5"/>
    <w:rsid w:val="00ED5C39"/>
    <w:rsid w:val="00EE1A85"/>
    <w:rsid w:val="00EF1697"/>
    <w:rsid w:val="00EF55EF"/>
    <w:rsid w:val="00F01649"/>
    <w:rsid w:val="00F01FA9"/>
    <w:rsid w:val="00F02401"/>
    <w:rsid w:val="00F06FDF"/>
    <w:rsid w:val="00F1493F"/>
    <w:rsid w:val="00F15490"/>
    <w:rsid w:val="00F16F58"/>
    <w:rsid w:val="00F17AF3"/>
    <w:rsid w:val="00F212AA"/>
    <w:rsid w:val="00F306D4"/>
    <w:rsid w:val="00F32B6D"/>
    <w:rsid w:val="00F51BD7"/>
    <w:rsid w:val="00F551C9"/>
    <w:rsid w:val="00F646EE"/>
    <w:rsid w:val="00F6471C"/>
    <w:rsid w:val="00F675DB"/>
    <w:rsid w:val="00F750AC"/>
    <w:rsid w:val="00F83413"/>
    <w:rsid w:val="00F94343"/>
    <w:rsid w:val="00FA1EFB"/>
    <w:rsid w:val="00FA4A13"/>
    <w:rsid w:val="00FB2060"/>
    <w:rsid w:val="00FB585D"/>
    <w:rsid w:val="00FB6335"/>
    <w:rsid w:val="00FB7BE0"/>
    <w:rsid w:val="00FC2B60"/>
    <w:rsid w:val="00FC7C10"/>
    <w:rsid w:val="00FD4617"/>
    <w:rsid w:val="00FD7BF2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32026-625D-4F7B-A12E-05F7A1A2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579D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579D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1579D8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1579D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579D8"/>
    <w:rPr>
      <w:sz w:val="24"/>
      <w:szCs w:val="24"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1579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rsid w:val="001579D8"/>
    <w:rPr>
      <w:rFonts w:ascii="Tahoma" w:hAnsi="Tahoma" w:cs="Tahoma"/>
      <w:sz w:val="16"/>
      <w:szCs w:val="16"/>
      <w:lang w:val="hu-HU" w:eastAsia="hu-HU" w:bidi="ar-SA"/>
    </w:rPr>
  </w:style>
  <w:style w:type="table" w:styleId="Rcsostblzat">
    <w:name w:val="Table Grid"/>
    <w:basedOn w:val="Normltblzat"/>
    <w:rsid w:val="001579D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umtrkp">
    <w:name w:val="Document Map"/>
    <w:basedOn w:val="Norml"/>
    <w:semiHidden/>
    <w:rsid w:val="00BD4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CA4978"/>
  </w:style>
  <w:style w:type="paragraph" w:customStyle="1" w:styleId="Default">
    <w:name w:val="Default"/>
    <w:rsid w:val="002505C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p">
    <w:name w:val="np"/>
    <w:basedOn w:val="Norml"/>
    <w:rsid w:val="00F06FDF"/>
    <w:pPr>
      <w:jc w:val="both"/>
    </w:pPr>
  </w:style>
  <w:style w:type="character" w:customStyle="1" w:styleId="para1">
    <w:name w:val="para1"/>
    <w:rsid w:val="00B56C01"/>
    <w:rPr>
      <w:b/>
      <w:bCs/>
    </w:rPr>
  </w:style>
  <w:style w:type="character" w:customStyle="1" w:styleId="section">
    <w:name w:val="section"/>
    <w:basedOn w:val="Bekezdsalapbettpusa"/>
    <w:rsid w:val="00B56C01"/>
  </w:style>
  <w:style w:type="character" w:customStyle="1" w:styleId="point">
    <w:name w:val="point"/>
    <w:basedOn w:val="Bekezdsalapbettpusa"/>
    <w:rsid w:val="00B56C01"/>
  </w:style>
  <w:style w:type="paragraph" w:styleId="Lista">
    <w:name w:val="List"/>
    <w:basedOn w:val="Norml"/>
    <w:rsid w:val="00B56C01"/>
    <w:pPr>
      <w:tabs>
        <w:tab w:val="left" w:pos="283"/>
      </w:tabs>
      <w:autoSpaceDE w:val="0"/>
      <w:autoSpaceDN w:val="0"/>
      <w:adjustRightInd w:val="0"/>
      <w:spacing w:after="120"/>
      <w:ind w:left="283" w:hanging="283"/>
    </w:pPr>
    <w:rPr>
      <w:noProof/>
      <w:sz w:val="20"/>
      <w:szCs w:val="20"/>
    </w:rPr>
  </w:style>
  <w:style w:type="character" w:styleId="Hiperhivatkozs">
    <w:name w:val="Hyperlink"/>
    <w:rsid w:val="003E34E3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desc1">
    <w:name w:val="desc1"/>
    <w:rsid w:val="003E34E3"/>
    <w:rPr>
      <w:rFonts w:ascii="Georgia" w:hAnsi="Georgia" w:hint="default"/>
      <w:vanish w:val="0"/>
      <w:webHidden w:val="0"/>
      <w:sz w:val="28"/>
      <w:szCs w:val="28"/>
      <w:specVanish w:val="0"/>
    </w:rPr>
  </w:style>
  <w:style w:type="paragraph" w:styleId="NormlWeb">
    <w:name w:val="Normal (Web)"/>
    <w:basedOn w:val="Norml"/>
    <w:rsid w:val="008C79BE"/>
    <w:pPr>
      <w:spacing w:before="100" w:beforeAutospacing="1" w:after="100" w:afterAutospacing="1"/>
    </w:pPr>
  </w:style>
  <w:style w:type="paragraph" w:customStyle="1" w:styleId="Stlus">
    <w:name w:val="Stílus"/>
    <w:rsid w:val="00453CB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l"/>
    <w:rsid w:val="00453C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"/>
    <w:rsid w:val="002F71C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2F7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281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7669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19988">
                          <w:marLeft w:val="7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559">
                              <w:marLeft w:val="0"/>
                              <w:marRight w:val="351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423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264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4188">
                          <w:marLeft w:val="7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7208">
                              <w:marLeft w:val="0"/>
                              <w:marRight w:val="351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4200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18858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6262">
                          <w:marLeft w:val="7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24833">
                              <w:marLeft w:val="0"/>
                              <w:marRight w:val="351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5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8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252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19982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732">
                          <w:marLeft w:val="7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1758">
                              <w:marLeft w:val="0"/>
                              <w:marRight w:val="351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4512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2911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19714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6022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8490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9002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1693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4238">
                          <w:marLeft w:val="7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77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1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8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7903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15184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7135">
                          <w:marLeft w:val="7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15616">
                              <w:marLeft w:val="0"/>
                              <w:marRight w:val="351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AD706-D50D-496C-A0CB-CFB84900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orvosi ügyeleti előterjesztés</vt:lpstr>
    </vt:vector>
  </TitlesOfParts>
  <Company>Hivatal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orvosi ügyeleti előterjesztés</dc:title>
  <dc:creator>dr. Baranyai Eszter</dc:creator>
  <cp:lastModifiedBy>NOÉMI</cp:lastModifiedBy>
  <cp:revision>2</cp:revision>
  <cp:lastPrinted>2017-10-19T13:16:00Z</cp:lastPrinted>
  <dcterms:created xsi:type="dcterms:W3CDTF">2018-07-10T08:11:00Z</dcterms:created>
  <dcterms:modified xsi:type="dcterms:W3CDTF">2018-07-10T08:11:00Z</dcterms:modified>
</cp:coreProperties>
</file>